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3D" w:rsidRDefault="009F385F">
      <w:pPr>
        <w:pStyle w:val="11"/>
        <w:spacing w:before="1" w:line="264" w:lineRule="exact"/>
        <w:ind w:left="0" w:firstLine="0"/>
        <w:jc w:val="center"/>
      </w:pPr>
      <w:r>
        <w:rPr>
          <w:sz w:val="24"/>
          <w:szCs w:val="24"/>
        </w:rPr>
        <w:t>Положение</w:t>
      </w:r>
    </w:p>
    <w:p w:rsidR="00E8343D" w:rsidRDefault="009F385F">
      <w:pPr>
        <w:pStyle w:val="11"/>
        <w:spacing w:before="1" w:line="264" w:lineRule="exact"/>
        <w:ind w:left="0" w:firstLine="0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о порядке оказания бесплатной юридической помощи населению</w:t>
      </w:r>
      <w:r>
        <w:rPr>
          <w:spacing w:val="-2"/>
          <w:sz w:val="24"/>
          <w:szCs w:val="24"/>
        </w:rPr>
        <w:t xml:space="preserve"> </w:t>
      </w:r>
    </w:p>
    <w:p w:rsidR="00E8343D" w:rsidRDefault="009F385F">
      <w:pPr>
        <w:pStyle w:val="11"/>
        <w:spacing w:before="1" w:line="264" w:lineRule="exact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в областном государственном казенном учреждении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«Государственное юридическое бюро Белгородской области»</w:t>
      </w:r>
    </w:p>
    <w:p w:rsidR="00E8343D" w:rsidRDefault="00E8343D">
      <w:pPr>
        <w:pStyle w:val="a8"/>
        <w:ind w:left="0" w:firstLine="567"/>
        <w:jc w:val="left"/>
        <w:rPr>
          <w:b/>
          <w:sz w:val="24"/>
          <w:szCs w:val="24"/>
        </w:rPr>
      </w:pPr>
    </w:p>
    <w:p w:rsidR="00E8343D" w:rsidRDefault="009F385F">
      <w:pPr>
        <w:pStyle w:val="11"/>
        <w:numPr>
          <w:ilvl w:val="1"/>
          <w:numId w:val="7"/>
        </w:numPr>
        <w:ind w:left="0" w:firstLine="0"/>
        <w:jc w:val="center"/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:rsidR="00E8343D" w:rsidRDefault="00E8343D">
      <w:pPr>
        <w:pStyle w:val="11"/>
        <w:ind w:left="5151" w:firstLine="0"/>
        <w:jc w:val="center"/>
        <w:rPr>
          <w:sz w:val="24"/>
          <w:szCs w:val="24"/>
        </w:rPr>
      </w:pPr>
    </w:p>
    <w:p w:rsidR="00E8343D" w:rsidRDefault="009F385F">
      <w:pPr>
        <w:pStyle w:val="ab"/>
        <w:numPr>
          <w:ilvl w:val="1"/>
          <w:numId w:val="6"/>
        </w:numPr>
        <w:tabs>
          <w:tab w:val="left" w:pos="1738"/>
        </w:tabs>
        <w:ind w:left="0" w:firstLine="567"/>
      </w:pPr>
      <w:r>
        <w:rPr>
          <w:sz w:val="24"/>
          <w:szCs w:val="24"/>
        </w:rPr>
        <w:t xml:space="preserve">Настоящее положение разработано в соответствии с Федеральным законом </w:t>
      </w:r>
      <w:r>
        <w:rPr>
          <w:sz w:val="24"/>
          <w:szCs w:val="24"/>
        </w:rPr>
        <w:br/>
        <w:t>от 21.11.2011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324-ФЗ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аконом Белгородской области от 07.06.2011 № 39 «Об оказании юридической помощи гражданам Российской Федерации на территории Белгородской области» и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егламентирует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БЮП),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областным государственным казенным учреждением «Государственное юридическое бюро Белгородской области» (далее -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»).</w:t>
      </w:r>
    </w:p>
    <w:p w:rsidR="00E8343D" w:rsidRDefault="009F385F">
      <w:pPr>
        <w:pStyle w:val="ab"/>
        <w:numPr>
          <w:ilvl w:val="1"/>
          <w:numId w:val="6"/>
        </w:numPr>
        <w:tabs>
          <w:tab w:val="left" w:pos="1698"/>
        </w:tabs>
        <w:spacing w:line="264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Обработка и хранение персональных данных граждан, обратившихся </w:t>
      </w:r>
      <w:r>
        <w:rPr>
          <w:sz w:val="24"/>
          <w:szCs w:val="24"/>
        </w:rPr>
        <w:br/>
        <w:t>в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 за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помощью,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br/>
      </w:r>
      <w:r>
        <w:rPr>
          <w:sz w:val="24"/>
          <w:szCs w:val="24"/>
        </w:rPr>
        <w:t>в 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 персональных данных.</w:t>
      </w:r>
    </w:p>
    <w:p w:rsidR="00E8343D" w:rsidRDefault="009F385F">
      <w:pPr>
        <w:pStyle w:val="ab"/>
        <w:numPr>
          <w:ilvl w:val="1"/>
          <w:numId w:val="6"/>
        </w:numPr>
        <w:tabs>
          <w:tab w:val="left" w:pos="1698"/>
        </w:tabs>
        <w:spacing w:line="264" w:lineRule="exact"/>
        <w:ind w:left="0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Федеральным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21.11.2011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324-ФЗ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юридической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помощи в Российской Федерации» бесплатная юридическая помощь оказывается в видах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 состоит в создании адресной системы юридической помощи гражданам, проживающим на территории Белгородской области.</w:t>
      </w:r>
      <w:r>
        <w:rPr>
          <w:spacing w:val="-11"/>
          <w:sz w:val="24"/>
          <w:szCs w:val="24"/>
        </w:rPr>
        <w:t xml:space="preserve"> Б</w:t>
      </w:r>
      <w:r>
        <w:rPr>
          <w:sz w:val="24"/>
          <w:szCs w:val="24"/>
        </w:rPr>
        <w:t>есплатная юридическая помощь</w:t>
      </w:r>
      <w:r>
        <w:rPr>
          <w:spacing w:val="-12"/>
          <w:sz w:val="24"/>
          <w:szCs w:val="24"/>
        </w:rPr>
        <w:t xml:space="preserve"> </w:t>
      </w:r>
      <w:r w:rsidR="002250B4">
        <w:rPr>
          <w:spacing w:val="-12"/>
          <w:sz w:val="24"/>
          <w:szCs w:val="24"/>
        </w:rPr>
        <w:br/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 предоставляется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специалистами территориальных </w:t>
      </w:r>
      <w:r>
        <w:rPr>
          <w:sz w:val="24"/>
          <w:szCs w:val="24"/>
        </w:rPr>
        <w:t>отделений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ГАУ БО «МФЦ»,</w:t>
      </w:r>
      <w:r>
        <w:rPr>
          <w:spacing w:val="-55"/>
          <w:sz w:val="24"/>
          <w:szCs w:val="24"/>
        </w:rPr>
        <w:t xml:space="preserve"> 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юрисконсультами </w:t>
      </w:r>
      <w:r w:rsidR="002250B4">
        <w:rPr>
          <w:spacing w:val="1"/>
          <w:sz w:val="24"/>
          <w:szCs w:val="24"/>
        </w:rPr>
        <w:br/>
      </w:r>
      <w:r>
        <w:rPr>
          <w:sz w:val="24"/>
          <w:szCs w:val="24"/>
        </w:rPr>
        <w:t>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»,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выездном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обслуживании юрисконсультами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 xml:space="preserve">»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>в соответствии с графиком, утвержденным директором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сеть «Интернет» </w:t>
      </w:r>
      <w:r>
        <w:rPr>
          <w:rStyle w:val="a6"/>
          <w:b w:val="0"/>
          <w:sz w:val="24"/>
          <w:szCs w:val="24"/>
        </w:rPr>
        <w:t xml:space="preserve">посредством сервиса «Правовая помощь </w:t>
      </w:r>
      <w:proofErr w:type="spellStart"/>
      <w:r>
        <w:rPr>
          <w:rStyle w:val="a6"/>
          <w:b w:val="0"/>
          <w:sz w:val="24"/>
          <w:szCs w:val="24"/>
        </w:rPr>
        <w:t>онлайн</w:t>
      </w:r>
      <w:proofErr w:type="spellEnd"/>
      <w:r>
        <w:rPr>
          <w:rStyle w:val="a6"/>
          <w:b w:val="0"/>
          <w:sz w:val="24"/>
          <w:szCs w:val="24"/>
        </w:rPr>
        <w:t>»</w:t>
      </w:r>
      <w:r>
        <w:rPr>
          <w:b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почтовой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 w:rsidR="00E8343D" w:rsidRDefault="009F385F">
      <w:pPr>
        <w:pStyle w:val="ab"/>
        <w:numPr>
          <w:ilvl w:val="1"/>
          <w:numId w:val="6"/>
        </w:numPr>
        <w:tabs>
          <w:tab w:val="left" w:pos="1712"/>
        </w:tabs>
        <w:spacing w:before="1" w:line="264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Термины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определения:</w:t>
      </w:r>
    </w:p>
    <w:p w:rsidR="00E8343D" w:rsidRDefault="009F385F">
      <w:pPr>
        <w:pStyle w:val="a8"/>
        <w:ind w:left="0" w:firstLine="567"/>
      </w:pPr>
      <w:r>
        <w:rPr>
          <w:sz w:val="24"/>
          <w:szCs w:val="24"/>
          <w:u w:val="single"/>
        </w:rPr>
        <w:t>БЮП</w:t>
      </w:r>
      <w:r>
        <w:rPr>
          <w:sz w:val="24"/>
          <w:szCs w:val="24"/>
        </w:rPr>
        <w:t xml:space="preserve"> – бесплатная юридическая помощь, предоставляемая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 гражданам, проживающим на территории Белгородской области,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Положением;</w:t>
      </w:r>
    </w:p>
    <w:p w:rsidR="00E8343D" w:rsidRDefault="009F385F">
      <w:pPr>
        <w:pStyle w:val="a8"/>
        <w:ind w:left="0" w:firstLine="567"/>
      </w:pPr>
      <w:r>
        <w:rPr>
          <w:sz w:val="24"/>
          <w:szCs w:val="24"/>
          <w:u w:val="single"/>
        </w:rPr>
        <w:t xml:space="preserve">Социально незащищенные категории населения </w:t>
      </w:r>
      <w:r>
        <w:rPr>
          <w:sz w:val="24"/>
          <w:szCs w:val="24"/>
        </w:rPr>
        <w:t>– круг лиц, установленный Федеральным законом</w:t>
      </w:r>
      <w:r>
        <w:rPr>
          <w:spacing w:val="-55"/>
          <w:sz w:val="24"/>
          <w:szCs w:val="24"/>
        </w:rPr>
        <w:t xml:space="preserve">  </w:t>
      </w:r>
      <w:r>
        <w:rPr>
          <w:sz w:val="24"/>
          <w:szCs w:val="24"/>
        </w:rPr>
        <w:t>от 21.11.2011 г. № 324-ФЗ «О бесплатной юридической помощи в Российской Федерации»,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аконом Белгородской области от 07.06.2011 № 39 «Об оказании юридической помощи гражданам Российской Федерации на территории Белгородской области»;</w:t>
      </w:r>
    </w:p>
    <w:p w:rsidR="00E8343D" w:rsidRDefault="009F385F">
      <w:pPr>
        <w:pStyle w:val="a8"/>
        <w:ind w:left="0" w:firstLine="567"/>
      </w:pPr>
      <w:r>
        <w:rPr>
          <w:sz w:val="24"/>
          <w:szCs w:val="24"/>
          <w:u w:val="single"/>
        </w:rPr>
        <w:t>График</w:t>
      </w:r>
      <w:r>
        <w:rPr>
          <w:spacing w:val="-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личного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приема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посетителей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установленное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юрисконсультами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 личного приема заявителей, утвержденный директором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»;</w:t>
      </w:r>
    </w:p>
    <w:p w:rsidR="00E8343D" w:rsidRDefault="009F385F">
      <w:pPr>
        <w:pStyle w:val="a8"/>
        <w:spacing w:before="2"/>
        <w:ind w:left="0" w:firstLine="567"/>
      </w:pPr>
      <w:r>
        <w:rPr>
          <w:sz w:val="24"/>
          <w:szCs w:val="24"/>
          <w:u w:val="single"/>
        </w:rPr>
        <w:t xml:space="preserve">Заявитель (посетитель) </w:t>
      </w:r>
      <w:r>
        <w:rPr>
          <w:sz w:val="24"/>
          <w:szCs w:val="24"/>
        </w:rPr>
        <w:t xml:space="preserve">– гражданин Российской Федерации, зарегистрированный </w:t>
      </w:r>
      <w:r>
        <w:rPr>
          <w:sz w:val="24"/>
          <w:szCs w:val="24"/>
        </w:rPr>
        <w:br/>
        <w:t>на территории Белгородской области, обращающийся за получением БЮП;</w:t>
      </w:r>
    </w:p>
    <w:p w:rsidR="00E8343D" w:rsidRPr="00EC4D7F" w:rsidRDefault="009F385F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Заявление </w:t>
      </w:r>
      <w:r>
        <w:rPr>
          <w:sz w:val="24"/>
          <w:szCs w:val="24"/>
        </w:rPr>
        <w:t>– письменное обращение заявителя на бланке установленной формы с 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БЮП (письменное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 w:rsidR="002250B4">
        <w:rPr>
          <w:spacing w:val="1"/>
          <w:sz w:val="24"/>
          <w:szCs w:val="24"/>
        </w:rPr>
        <w:br/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Положению);</w:t>
      </w:r>
    </w:p>
    <w:p w:rsidR="00EC4D7F" w:rsidRPr="00EC4D7F" w:rsidRDefault="00EC4D7F">
      <w:pPr>
        <w:pStyle w:val="a8"/>
        <w:ind w:left="0" w:firstLine="567"/>
        <w:rPr>
          <w:sz w:val="24"/>
          <w:szCs w:val="24"/>
          <w:shd w:val="clear" w:color="auto" w:fill="FFFFFF"/>
        </w:rPr>
      </w:pPr>
      <w:r w:rsidRPr="00EC4D7F">
        <w:rPr>
          <w:sz w:val="24"/>
          <w:szCs w:val="24"/>
          <w:u w:val="single"/>
        </w:rPr>
        <w:t xml:space="preserve">Соглашение об оказании бесплатной юридической помощи </w:t>
      </w:r>
      <w:r w:rsidRPr="00EC4D7F">
        <w:rPr>
          <w:sz w:val="24"/>
          <w:szCs w:val="24"/>
        </w:rPr>
        <w:t>- соглашение, заключенное между ОГКУ «</w:t>
      </w:r>
      <w:proofErr w:type="spellStart"/>
      <w:r w:rsidRPr="00EC4D7F">
        <w:rPr>
          <w:sz w:val="24"/>
          <w:szCs w:val="24"/>
        </w:rPr>
        <w:t>Госюрбюро</w:t>
      </w:r>
      <w:proofErr w:type="spellEnd"/>
      <w:r w:rsidRPr="00EC4D7F">
        <w:rPr>
          <w:sz w:val="24"/>
          <w:szCs w:val="24"/>
        </w:rPr>
        <w:t xml:space="preserve">» и гражданином на </w:t>
      </w:r>
      <w:r w:rsidRPr="00EC4D7F">
        <w:rPr>
          <w:sz w:val="24"/>
          <w:szCs w:val="24"/>
          <w:shd w:val="clear" w:color="auto" w:fill="FFFFFF"/>
        </w:rPr>
        <w:t xml:space="preserve">оказание бесплатной юридической помощи </w:t>
      </w:r>
      <w:r w:rsidR="002250B4">
        <w:rPr>
          <w:sz w:val="24"/>
          <w:szCs w:val="24"/>
          <w:shd w:val="clear" w:color="auto" w:fill="FFFFFF"/>
        </w:rPr>
        <w:br/>
      </w:r>
      <w:r w:rsidRPr="00EC4D7F">
        <w:rPr>
          <w:sz w:val="24"/>
          <w:szCs w:val="24"/>
          <w:shd w:val="clear" w:color="auto" w:fill="FFFFFF"/>
        </w:rPr>
        <w:t>в виде представления интересов гражданина в судах, государственных и муниципальных органах, организациях</w:t>
      </w:r>
      <w:r w:rsidR="002250B4">
        <w:rPr>
          <w:sz w:val="24"/>
          <w:szCs w:val="24"/>
          <w:shd w:val="clear" w:color="auto" w:fill="FFFFFF"/>
        </w:rPr>
        <w:t xml:space="preserve"> (Приложение № 4 к настоящему Положению)</w:t>
      </w:r>
      <w:r w:rsidRPr="00EC4D7F">
        <w:rPr>
          <w:sz w:val="24"/>
          <w:szCs w:val="24"/>
          <w:shd w:val="clear" w:color="auto" w:fill="FFFFFF"/>
        </w:rPr>
        <w:t>.</w:t>
      </w:r>
    </w:p>
    <w:p w:rsidR="00E8343D" w:rsidRDefault="009F385F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Предварительная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запись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заблаговременно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 намерение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получением БЮП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 по телефону;</w:t>
      </w:r>
    </w:p>
    <w:p w:rsidR="00E8343D" w:rsidRDefault="009F385F">
      <w:pPr>
        <w:pStyle w:val="a8"/>
        <w:ind w:left="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Юрисконсульт </w:t>
      </w:r>
      <w:r>
        <w:rPr>
          <w:sz w:val="24"/>
          <w:szCs w:val="24"/>
        </w:rPr>
        <w:t>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 – юрисконсульт, предоставляющий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бесплатную юридическую помощь;</w:t>
      </w:r>
    </w:p>
    <w:p w:rsidR="00E8343D" w:rsidRDefault="009F385F">
      <w:pPr>
        <w:pStyle w:val="ab"/>
        <w:numPr>
          <w:ilvl w:val="1"/>
          <w:numId w:val="6"/>
        </w:numPr>
        <w:tabs>
          <w:tab w:val="left" w:pos="171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Настоящее Положение разработано в соответствии со следующими нормативными правовыми</w:t>
      </w:r>
      <w:r w:rsidR="002250B4">
        <w:rPr>
          <w:sz w:val="24"/>
          <w:szCs w:val="24"/>
        </w:rPr>
        <w:t xml:space="preserve"> 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актами:</w:t>
      </w:r>
    </w:p>
    <w:p w:rsidR="00E8343D" w:rsidRDefault="009F385F">
      <w:pPr>
        <w:pStyle w:val="ab"/>
        <w:numPr>
          <w:ilvl w:val="0"/>
          <w:numId w:val="5"/>
        </w:numPr>
        <w:tabs>
          <w:tab w:val="left" w:pos="1443"/>
        </w:tabs>
        <w:spacing w:line="264" w:lineRule="exact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Конституция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E8343D" w:rsidRDefault="009F385F">
      <w:pPr>
        <w:pStyle w:val="ab"/>
        <w:numPr>
          <w:ilvl w:val="0"/>
          <w:numId w:val="5"/>
        </w:numPr>
        <w:tabs>
          <w:tab w:val="left" w:pos="1439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21.11.2011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324-ФЗ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юридической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:rsidR="00E8343D" w:rsidRDefault="009F385F">
      <w:pPr>
        <w:pStyle w:val="ab"/>
        <w:numPr>
          <w:ilvl w:val="0"/>
          <w:numId w:val="5"/>
        </w:numPr>
        <w:tabs>
          <w:tab w:val="left" w:pos="1489"/>
        </w:tabs>
        <w:spacing w:before="2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02.05.2006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5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:rsidR="002250B4" w:rsidRDefault="009F385F">
      <w:pPr>
        <w:pStyle w:val="ab"/>
        <w:numPr>
          <w:ilvl w:val="0"/>
          <w:numId w:val="5"/>
        </w:numPr>
        <w:tabs>
          <w:tab w:val="left" w:pos="1455"/>
        </w:tabs>
        <w:ind w:left="0" w:firstLine="567"/>
        <w:rPr>
          <w:sz w:val="24"/>
          <w:szCs w:val="24"/>
        </w:rPr>
      </w:pP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аконом Белгородской области от 07.06.2011 № 39 «Об оказании юридической помощи гражданам Российской Федерации на территории Белгородской области»</w:t>
      </w:r>
      <w:r w:rsidR="002250B4">
        <w:rPr>
          <w:sz w:val="24"/>
          <w:szCs w:val="24"/>
        </w:rPr>
        <w:t>;</w:t>
      </w:r>
    </w:p>
    <w:p w:rsidR="00E8343D" w:rsidRDefault="002250B4">
      <w:pPr>
        <w:pStyle w:val="ab"/>
        <w:numPr>
          <w:ilvl w:val="0"/>
          <w:numId w:val="5"/>
        </w:numPr>
        <w:tabs>
          <w:tab w:val="left" w:pos="1455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:rsidR="00E8343D" w:rsidRDefault="00E8343D">
      <w:pPr>
        <w:pStyle w:val="a8"/>
        <w:spacing w:before="4"/>
        <w:ind w:left="0" w:right="157" w:firstLine="567"/>
        <w:jc w:val="left"/>
        <w:rPr>
          <w:sz w:val="24"/>
          <w:szCs w:val="24"/>
        </w:rPr>
      </w:pPr>
    </w:p>
    <w:p w:rsidR="00E8343D" w:rsidRDefault="009F385F">
      <w:pPr>
        <w:pStyle w:val="11"/>
        <w:numPr>
          <w:ilvl w:val="1"/>
          <w:numId w:val="7"/>
        </w:numPr>
        <w:spacing w:before="79"/>
        <w:ind w:left="0" w:firstLine="0"/>
        <w:jc w:val="center"/>
      </w:pPr>
      <w:r>
        <w:rPr>
          <w:sz w:val="24"/>
          <w:szCs w:val="24"/>
        </w:rPr>
        <w:t>Виды,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БЮП</w:t>
      </w:r>
    </w:p>
    <w:p w:rsidR="00E8343D" w:rsidRDefault="00E8343D">
      <w:pPr>
        <w:pStyle w:val="11"/>
        <w:spacing w:before="79"/>
        <w:ind w:left="5151" w:firstLine="0"/>
        <w:jc w:val="center"/>
        <w:rPr>
          <w:sz w:val="24"/>
          <w:szCs w:val="24"/>
        </w:rPr>
      </w:pPr>
    </w:p>
    <w:p w:rsidR="00E8343D" w:rsidRDefault="009F385F">
      <w:pPr>
        <w:pStyle w:val="a8"/>
        <w:ind w:left="0" w:firstLine="567"/>
        <w:rPr>
          <w:spacing w:val="-1"/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БЮП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виде:</w:t>
      </w:r>
    </w:p>
    <w:p w:rsidR="00E8343D" w:rsidRDefault="009F385F">
      <w:pPr>
        <w:pStyle w:val="a8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- правового консультирования в устной и письменной форме;</w:t>
      </w:r>
    </w:p>
    <w:p w:rsidR="00E8343D" w:rsidRDefault="009F385F">
      <w:pPr>
        <w:pStyle w:val="ab"/>
        <w:ind w:left="0" w:firstLine="567"/>
        <w:rPr>
          <w:sz w:val="24"/>
          <w:szCs w:val="24"/>
        </w:rPr>
      </w:pPr>
      <w:r>
        <w:rPr>
          <w:sz w:val="24"/>
          <w:szCs w:val="24"/>
        </w:rPr>
        <w:t>- составления заявлений, жалоб, ходатайств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характера;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</w:t>
      </w:r>
      <w:r>
        <w:rPr>
          <w:bCs/>
          <w:sz w:val="24"/>
          <w:szCs w:val="24"/>
        </w:rPr>
        <w:t xml:space="preserve">Федеральным законом </w:t>
      </w:r>
      <w:r>
        <w:rPr>
          <w:bCs/>
          <w:sz w:val="24"/>
          <w:szCs w:val="24"/>
        </w:rPr>
        <w:br/>
        <w:t xml:space="preserve">«О бесплатной юридической помощи в Российской Федерации», иными федеральными законами,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аконом Белгородской области от 07.06.2011 № 39 «Об оказании юридической помощи гражданам Российской Федерации на территории Белгородской области».</w:t>
      </w:r>
    </w:p>
    <w:p w:rsidR="00E8343D" w:rsidRDefault="009F385F">
      <w:pPr>
        <w:widowControl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Бесплатная юридическая помощь может оказываться в иных не запрещенных законодательством Российской Федерации видах.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Государственное юридическое бюро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</w:t>
      </w:r>
      <w:r>
        <w:rPr>
          <w:bCs/>
          <w:sz w:val="24"/>
          <w:szCs w:val="24"/>
        </w:rPr>
        <w:t>Федеральным законом «О бесплатной юридической помощи в Российской Федерации»</w:t>
      </w:r>
      <w:r>
        <w:rPr>
          <w:sz w:val="24"/>
          <w:szCs w:val="24"/>
        </w:rPr>
        <w:t xml:space="preserve">, официальное обращение по входящим в компетенцию указанных органов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организаций вопросам о предоставлении справок, характеристик и иных документов, необходимых для оказания гражданам бесплатной юридической помощи (далее - запрос государственного юридического бюро).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Органы государственной власти, органы местного самоуправления, общественные объединения и иные организации, которым направлен запрос государственного юридического бюро, должны дать на него ответ в письменной форме в тридцатидневный срок со дня его получения. В случаях, требующих дополнительного времени на сбор и предоставление запрашиваемых сведений, указанный срок может быть продлен, но не более чем на тридцать дней, при этом в адрес государственного юридического бюро, направившего указанный запрос, направляется уведомление о продлении срока рассмотрения запроса государственного юридического бюро.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предоставлении государственному юридическому бюро запрошенных сведений может быть отказано в случае, если: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1) субъект, получивший запрос государственного юридического бюро, не располагает запрошенными сведениями;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нарушены требования к форме, порядку оформления и направления запроса государственного юридического бюро, определенные в установленном порядке;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3) запрошенные сведения отнесены </w:t>
      </w:r>
      <w:hyperlink r:id="rId7">
        <w:r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к информации с ограниченным доступом.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При направлении в органы государственной власти, органы местного самоуправления,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данных, которые указываются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в направляемых запросах и поступающих ответах на данные запросы, и безопасность персональных данных с соблюдением требований, установленных законодательством Российской Федерации в области персональных данных.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Лица, виновные в нарушении требований в области обработки и защиты персональных данных, несут административную, гражданскую и уголовную ответственность в соответствии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с законодательством Российской Федерации. </w:t>
      </w:r>
    </w:p>
    <w:p w:rsidR="00E8343D" w:rsidRDefault="00020784">
      <w:pPr>
        <w:ind w:firstLine="567"/>
        <w:jc w:val="both"/>
      </w:pPr>
      <w:hyperlink r:id="rId8">
        <w:r w:rsidR="009F385F">
          <w:rPr>
            <w:rStyle w:val="-"/>
            <w:color w:val="auto"/>
            <w:sz w:val="24"/>
            <w:szCs w:val="24"/>
            <w:u w:val="none"/>
          </w:rPr>
          <w:t>Требования</w:t>
        </w:r>
      </w:hyperlink>
      <w:r w:rsidR="009F385F">
        <w:rPr>
          <w:sz w:val="24"/>
          <w:szCs w:val="24"/>
        </w:rPr>
        <w:t xml:space="preserve"> к форме, порядку оформления и направления запроса ОГКУ «</w:t>
      </w:r>
      <w:proofErr w:type="spellStart"/>
      <w:r w:rsidR="009F385F">
        <w:rPr>
          <w:sz w:val="24"/>
          <w:szCs w:val="24"/>
        </w:rPr>
        <w:t>Госюрбюро</w:t>
      </w:r>
      <w:proofErr w:type="spellEnd"/>
      <w:r w:rsidR="009F385F">
        <w:rPr>
          <w:sz w:val="24"/>
          <w:szCs w:val="24"/>
        </w:rPr>
        <w:t xml:space="preserve">» содержатся в Приложении № 2 к настоящему Положению в соответствии с приказом Минюста России от 02.09.2021 № 157 </w:t>
      </w:r>
      <w:r w:rsidR="009F385F">
        <w:rPr>
          <w:bCs/>
          <w:sz w:val="24"/>
          <w:szCs w:val="24"/>
        </w:rPr>
        <w:t>«</w:t>
      </w:r>
      <w:r w:rsidR="009F385F">
        <w:rPr>
          <w:sz w:val="24"/>
          <w:szCs w:val="24"/>
        </w:rPr>
        <w:t xml:space="preserve">Об утверждении требований к форме, порядку оформления </w:t>
      </w:r>
      <w:r w:rsidR="002250B4">
        <w:rPr>
          <w:sz w:val="24"/>
          <w:szCs w:val="24"/>
        </w:rPr>
        <w:br/>
      </w:r>
      <w:r w:rsidR="009F385F">
        <w:rPr>
          <w:sz w:val="24"/>
          <w:szCs w:val="24"/>
        </w:rPr>
        <w:t>и направления запроса государственного юридического бюро».</w:t>
      </w:r>
    </w:p>
    <w:p w:rsidR="00E8343D" w:rsidRDefault="00E8343D">
      <w:pPr>
        <w:ind w:firstLine="540"/>
        <w:jc w:val="both"/>
      </w:pPr>
    </w:p>
    <w:p w:rsidR="00E8343D" w:rsidRDefault="00E8343D">
      <w:pPr>
        <w:ind w:firstLine="540"/>
        <w:jc w:val="both"/>
      </w:pPr>
    </w:p>
    <w:p w:rsidR="00E8343D" w:rsidRDefault="00E8343D">
      <w:pPr>
        <w:ind w:firstLine="540"/>
        <w:jc w:val="both"/>
      </w:pPr>
    </w:p>
    <w:p w:rsidR="00E8343D" w:rsidRDefault="009F385F">
      <w:pPr>
        <w:pStyle w:val="11"/>
        <w:numPr>
          <w:ilvl w:val="1"/>
          <w:numId w:val="7"/>
        </w:numPr>
        <w:ind w:left="0" w:firstLine="0"/>
        <w:jc w:val="center"/>
      </w:pPr>
      <w:r>
        <w:rPr>
          <w:sz w:val="24"/>
          <w:szCs w:val="24"/>
        </w:rPr>
        <w:t>Право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получение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БЮП</w:t>
      </w:r>
    </w:p>
    <w:p w:rsidR="00E8343D" w:rsidRDefault="009F385F">
      <w:pPr>
        <w:pStyle w:val="ab"/>
        <w:numPr>
          <w:ilvl w:val="1"/>
          <w:numId w:val="4"/>
        </w:numPr>
        <w:tabs>
          <w:tab w:val="left" w:pos="156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-5"/>
          <w:sz w:val="24"/>
          <w:szCs w:val="24"/>
        </w:rPr>
        <w:t xml:space="preserve"> всех видов </w:t>
      </w:r>
      <w:r>
        <w:rPr>
          <w:sz w:val="24"/>
          <w:szCs w:val="24"/>
        </w:rPr>
        <w:t>БЮП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действующим законодательством и </w:t>
      </w:r>
      <w:r>
        <w:rPr>
          <w:sz w:val="24"/>
          <w:szCs w:val="24"/>
        </w:rPr>
        <w:t>настоящим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Положением,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граждане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проживающие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территории Белгородской области и принадлежащие к следующим социально незащищенным категориям населения:</w:t>
      </w:r>
    </w:p>
    <w:p w:rsidR="00E8343D" w:rsidRDefault="009F385F">
      <w:pPr>
        <w:pStyle w:val="ab"/>
        <w:ind w:left="0" w:firstLine="567"/>
      </w:pPr>
      <w:r>
        <w:rPr>
          <w:sz w:val="24"/>
          <w:szCs w:val="24"/>
        </w:rPr>
        <w:t xml:space="preserve">1) граждане, среднедушевой доход семей которых ниже величины прожиточного минимума, установленного в субъекте Российской Федерации в соответствии </w:t>
      </w:r>
      <w:r>
        <w:rPr>
          <w:sz w:val="24"/>
          <w:szCs w:val="24"/>
        </w:rPr>
        <w:br/>
        <w:t xml:space="preserve">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 </w:t>
      </w:r>
    </w:p>
    <w:p w:rsidR="00E8343D" w:rsidRDefault="009F385F">
      <w:pPr>
        <w:pStyle w:val="ab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2) инвалиды I и II группы; </w:t>
      </w:r>
    </w:p>
    <w:p w:rsidR="00E8343D" w:rsidRDefault="009F385F">
      <w:pPr>
        <w:pStyle w:val="ab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:rsidR="00E8343D" w:rsidRDefault="009F385F">
      <w:pPr>
        <w:pStyle w:val="ab"/>
        <w:ind w:left="0" w:firstLine="567"/>
      </w:pPr>
      <w:r>
        <w:rPr>
          <w:sz w:val="24"/>
          <w:szCs w:val="24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по вопросам, связанным с обеспечением и защитой прав и законных интересов таких детей; </w:t>
      </w:r>
    </w:p>
    <w:p w:rsidR="00E8343D" w:rsidRDefault="009F385F">
      <w:pPr>
        <w:pStyle w:val="ab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по вопросам, связанным с устройством ребенка на воспитание в семью; </w:t>
      </w:r>
    </w:p>
    <w:p w:rsidR="00E8343D" w:rsidRDefault="009F385F">
      <w:pPr>
        <w:pStyle w:val="ab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</w:r>
    </w:p>
    <w:p w:rsidR="00E8343D" w:rsidRDefault="009F385F">
      <w:pPr>
        <w:pStyle w:val="ab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 </w:t>
      </w:r>
    </w:p>
    <w:p w:rsidR="00E8343D" w:rsidRDefault="009F385F">
      <w:pPr>
        <w:pStyle w:val="ab"/>
        <w:ind w:left="0" w:firstLine="567"/>
      </w:pPr>
      <w:r>
        <w:rPr>
          <w:sz w:val="24"/>
          <w:szCs w:val="24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с обеспечением и защитой прав и законных интересов таких несовершеннолетних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(за исключением вопросов, связанных с оказанием юридической помощи в уголовном судопроизводстве); </w:t>
      </w:r>
    </w:p>
    <w:p w:rsidR="00E8343D" w:rsidRDefault="009F385F">
      <w:pPr>
        <w:pStyle w:val="ab"/>
        <w:ind w:left="0" w:firstLine="567"/>
      </w:pPr>
      <w:r>
        <w:rPr>
          <w:sz w:val="24"/>
          <w:szCs w:val="24"/>
        </w:rPr>
        <w:t xml:space="preserve">7) граждане, имеющие право на бесплатную юридическую помощь в соответствии </w:t>
      </w:r>
      <w:r>
        <w:rPr>
          <w:sz w:val="24"/>
          <w:szCs w:val="24"/>
        </w:rPr>
        <w:br/>
        <w:t xml:space="preserve">с </w:t>
      </w:r>
      <w:hyperlink r:id="rId9">
        <w:r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Российской Федерации от 2 июля 1992 года № 3185-1 </w:t>
      </w:r>
      <w:r w:rsidR="002250B4">
        <w:rPr>
          <w:sz w:val="24"/>
          <w:szCs w:val="24"/>
        </w:rPr>
        <w:t>«</w:t>
      </w:r>
      <w:r>
        <w:rPr>
          <w:sz w:val="24"/>
          <w:szCs w:val="24"/>
        </w:rPr>
        <w:t xml:space="preserve">О психиатрической помощи </w:t>
      </w:r>
      <w:r>
        <w:rPr>
          <w:sz w:val="24"/>
          <w:szCs w:val="24"/>
        </w:rPr>
        <w:br/>
        <w:t>и гарантиях прав граждан при ее оказании</w:t>
      </w:r>
      <w:r w:rsidR="002250B4">
        <w:rPr>
          <w:sz w:val="24"/>
          <w:szCs w:val="24"/>
        </w:rPr>
        <w:t>»</w:t>
      </w:r>
      <w:r>
        <w:rPr>
          <w:sz w:val="24"/>
          <w:szCs w:val="24"/>
        </w:rPr>
        <w:t xml:space="preserve">; </w:t>
      </w:r>
    </w:p>
    <w:p w:rsidR="00E8343D" w:rsidRDefault="009F385F">
      <w:pPr>
        <w:pStyle w:val="ab"/>
        <w:ind w:left="0" w:firstLine="567"/>
      </w:pPr>
      <w:r>
        <w:rPr>
          <w:sz w:val="24"/>
          <w:szCs w:val="24"/>
        </w:rPr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с обеспечением и защитой прав и законных интересов таких граждан; </w:t>
      </w:r>
    </w:p>
    <w:p w:rsidR="00E8343D" w:rsidRDefault="009F385F">
      <w:pPr>
        <w:pStyle w:val="ab"/>
        <w:ind w:left="57" w:firstLine="567"/>
      </w:pPr>
      <w:r>
        <w:rPr>
          <w:sz w:val="24"/>
          <w:szCs w:val="24"/>
        </w:rPr>
        <w:t xml:space="preserve">8.1) граждане, пострадавшие в результате чрезвычайной ситуации: </w:t>
      </w:r>
    </w:p>
    <w:p w:rsidR="00E8343D" w:rsidRDefault="009F385F">
      <w:pPr>
        <w:pStyle w:val="ab"/>
        <w:ind w:left="0" w:firstLine="510"/>
      </w:pPr>
      <w:r>
        <w:rPr>
          <w:sz w:val="24"/>
          <w:szCs w:val="24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</w:p>
    <w:p w:rsidR="00E8343D" w:rsidRDefault="009F385F">
      <w:pPr>
        <w:pStyle w:val="ab"/>
        <w:ind w:left="0" w:firstLine="510"/>
        <w:rPr>
          <w:sz w:val="24"/>
          <w:szCs w:val="24"/>
        </w:rPr>
      </w:pPr>
      <w:r>
        <w:rPr>
          <w:sz w:val="24"/>
          <w:szCs w:val="24"/>
        </w:rPr>
        <w:t xml:space="preserve">б) дети погибшего (умершего) в результате чрезвычайной ситуации; </w:t>
      </w:r>
    </w:p>
    <w:p w:rsidR="00E8343D" w:rsidRDefault="009F385F">
      <w:pPr>
        <w:pStyle w:val="ab"/>
        <w:ind w:left="0" w:firstLine="510"/>
        <w:rPr>
          <w:sz w:val="24"/>
          <w:szCs w:val="24"/>
        </w:rPr>
      </w:pPr>
      <w:r>
        <w:rPr>
          <w:sz w:val="24"/>
          <w:szCs w:val="24"/>
        </w:rPr>
        <w:t xml:space="preserve">в) родители погибшего (умершего) в результате чрезвычайной ситуации; </w:t>
      </w:r>
    </w:p>
    <w:p w:rsidR="00E8343D" w:rsidRDefault="009F385F">
      <w:pPr>
        <w:pStyle w:val="ab"/>
        <w:ind w:left="0" w:firstLine="510"/>
        <w:rPr>
          <w:sz w:val="24"/>
          <w:szCs w:val="24"/>
        </w:rPr>
      </w:pPr>
      <w:r>
        <w:rPr>
          <w:sz w:val="24"/>
          <w:szCs w:val="24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</w:t>
      </w:r>
      <w:r>
        <w:rPr>
          <w:sz w:val="24"/>
          <w:szCs w:val="24"/>
        </w:rPr>
        <w:br/>
        <w:t xml:space="preserve">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</w:t>
      </w:r>
    </w:p>
    <w:p w:rsidR="00E8343D" w:rsidRDefault="009F385F">
      <w:pPr>
        <w:pStyle w:val="ab"/>
        <w:ind w:left="0" w:firstLine="510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граждане, здоровью которых причинен вред в результате чрезвычайной ситуации; </w:t>
      </w:r>
    </w:p>
    <w:p w:rsidR="00E8343D" w:rsidRDefault="009F385F">
      <w:pPr>
        <w:pStyle w:val="ab"/>
        <w:ind w:left="0" w:firstLine="510"/>
      </w:pPr>
      <w:r>
        <w:rPr>
          <w:sz w:val="24"/>
          <w:szCs w:val="24"/>
        </w:rPr>
        <w:t xml:space="preserve">е) граждане, лишившиеся жилого помещения либо утратившие полностью или частично </w:t>
      </w:r>
      <w:r>
        <w:rPr>
          <w:sz w:val="24"/>
          <w:szCs w:val="24"/>
        </w:rPr>
        <w:lastRenderedPageBreak/>
        <w:t xml:space="preserve">иное имущество либо документы в результате чрезвычайной ситуации; </w:t>
      </w:r>
    </w:p>
    <w:p w:rsidR="00E8343D" w:rsidRDefault="009F385F">
      <w:pPr>
        <w:pStyle w:val="ab"/>
        <w:ind w:left="0" w:firstLine="510"/>
      </w:pPr>
      <w:r>
        <w:rPr>
          <w:sz w:val="24"/>
          <w:szCs w:val="24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</w:t>
      </w:r>
      <w:r>
        <w:rPr>
          <w:sz w:val="24"/>
          <w:szCs w:val="24"/>
        </w:rPr>
        <w:br/>
        <w:t xml:space="preserve">с иными федеральными законами и законами субъектов Российской Федерации. </w:t>
      </w:r>
    </w:p>
    <w:p w:rsidR="00E8343D" w:rsidRDefault="009F385F">
      <w:pPr>
        <w:pStyle w:val="ab"/>
        <w:ind w:left="0" w:firstLine="510"/>
      </w:pPr>
      <w:r>
        <w:rPr>
          <w:sz w:val="24"/>
          <w:szCs w:val="24"/>
        </w:rPr>
        <w:t xml:space="preserve">10) граждане, являющиеся единственным родителем для ребенка в возрасте до 18 лет, если они обращаются за оказанием бесплатной юридической помощи по вопросам, связанным </w:t>
      </w:r>
      <w:r>
        <w:rPr>
          <w:sz w:val="24"/>
          <w:szCs w:val="24"/>
        </w:rPr>
        <w:br/>
        <w:t xml:space="preserve">с обеспечением и защитой прав и законных интересов такого ребенка, и имеют среднедушевой доход семьи, не превышающий 1,5-кратную величину прожиточного минимума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по Белгородской области в расчете на душу населения; </w:t>
      </w:r>
    </w:p>
    <w:p w:rsidR="00E8343D" w:rsidRDefault="009F385F">
      <w:pPr>
        <w:pStyle w:val="ab"/>
        <w:ind w:left="0" w:firstLine="510"/>
      </w:pPr>
      <w:r>
        <w:rPr>
          <w:sz w:val="24"/>
          <w:szCs w:val="24"/>
        </w:rPr>
        <w:t xml:space="preserve">11) граждане, имеющие трех и более детей в возрасте до 18 лет, если они обращаются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за оказанием бесплатной юридической помощи по вопросам, связанным с обеспечением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защитой прав и законных интересов таких детей, и имеют среднедушевой доход семьи,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не превышающий 1,5-кратную величину прожиточного минимума по Белгородской области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в расчете на душу населения; </w:t>
      </w:r>
    </w:p>
    <w:p w:rsidR="00E8343D" w:rsidRDefault="009F385F">
      <w:pPr>
        <w:pStyle w:val="ab"/>
        <w:ind w:left="0" w:firstLine="510"/>
      </w:pPr>
      <w:r>
        <w:rPr>
          <w:sz w:val="24"/>
          <w:szCs w:val="24"/>
        </w:rPr>
        <w:t xml:space="preserve">12) беременные женщины и женщины, имеющие детей в возрасте до 3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10">
        <w:r>
          <w:rPr>
            <w:rStyle w:val="-"/>
            <w:color w:val="auto"/>
            <w:sz w:val="24"/>
            <w:szCs w:val="24"/>
            <w:u w:val="none"/>
          </w:rPr>
          <w:t>кодексом</w:t>
        </w:r>
      </w:hyperlink>
      <w:r>
        <w:rPr>
          <w:sz w:val="24"/>
          <w:szCs w:val="24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 </w:t>
      </w:r>
    </w:p>
    <w:p w:rsidR="00E8343D" w:rsidRDefault="009F385F">
      <w:pPr>
        <w:pStyle w:val="ab"/>
        <w:ind w:left="0" w:firstLine="510"/>
      </w:pPr>
      <w:r>
        <w:rPr>
          <w:sz w:val="24"/>
          <w:szCs w:val="24"/>
        </w:rPr>
        <w:t xml:space="preserve">13) лица, освобожденные из мест лишения свободы, если они обращаются за оказанием бесплатной юридической помощи в течение одного года со дня освобождения по вопросам, связанным с отказом работодателя в заключении трудового договора, нарушающим гарантии, установленные Трудовым </w:t>
      </w:r>
      <w:hyperlink r:id="rId11">
        <w:r>
          <w:rPr>
            <w:rStyle w:val="-"/>
            <w:color w:val="auto"/>
            <w:sz w:val="24"/>
            <w:szCs w:val="24"/>
            <w:u w:val="none"/>
          </w:rPr>
          <w:t>кодексом</w:t>
        </w:r>
      </w:hyperlink>
      <w:r>
        <w:rPr>
          <w:sz w:val="24"/>
          <w:szCs w:val="24"/>
        </w:rPr>
        <w:t xml:space="preserve"> Российской Федерации, признания гражданина безработным и установления пособия по безработице, регистрационного учета по месту жительства, заключения, изменения, расторжения, признания недействительными сделок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с недвижимым имуществом, государственной регистрации прав на недвижимое имущество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сделок с ним (в случае, если квартира, жилой дом или их части являются единственным жилым помещением такого гражданина); </w:t>
      </w:r>
    </w:p>
    <w:p w:rsidR="00E8343D" w:rsidRDefault="009F385F">
      <w:pPr>
        <w:pStyle w:val="ab"/>
        <w:ind w:left="0" w:firstLine="510"/>
      </w:pPr>
      <w:r>
        <w:rPr>
          <w:sz w:val="24"/>
          <w:szCs w:val="24"/>
        </w:rPr>
        <w:t xml:space="preserve">14) граждане, осуществляющие финансирование объектов - многоквартирных домов, включенных в единый реестр проблемных объектов в соответствии с Федеральным </w:t>
      </w:r>
      <w:hyperlink r:id="rId12">
        <w:r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от 30 декабря 2004 года № 214-ФЗ </w:t>
      </w:r>
      <w:r w:rsidR="002250B4">
        <w:rPr>
          <w:sz w:val="24"/>
          <w:szCs w:val="24"/>
        </w:rPr>
        <w:t>«</w:t>
      </w:r>
      <w:r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2250B4">
        <w:rPr>
          <w:sz w:val="24"/>
          <w:szCs w:val="24"/>
        </w:rPr>
        <w:t>»</w:t>
      </w:r>
      <w:r>
        <w:rPr>
          <w:sz w:val="24"/>
          <w:szCs w:val="24"/>
        </w:rPr>
        <w:t xml:space="preserve">, если они обращаются за оказанием бесплатной юридической помощи по вопросам, связанным с защитой прав в сфере долевого строительства; </w:t>
      </w:r>
    </w:p>
    <w:p w:rsidR="00E8343D" w:rsidRDefault="009F385F">
      <w:pPr>
        <w:pStyle w:val="ab"/>
        <w:ind w:left="0" w:firstLine="510"/>
        <w:rPr>
          <w:sz w:val="24"/>
          <w:szCs w:val="24"/>
        </w:rPr>
      </w:pPr>
      <w:r>
        <w:rPr>
          <w:sz w:val="24"/>
          <w:szCs w:val="24"/>
        </w:rPr>
        <w:t xml:space="preserve">15) граждане, оказавшиеся в трудной жизненной ситуации, по вопросам исполнения обязательств перед кредиторами. Порядок отнесения граждан к гражданам, оказавшимся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в трудной жизненной ситуации, в целях оказания юридической помощи бесплатно, устанавливается постановлением Правительства Белгородской области. </w:t>
      </w:r>
    </w:p>
    <w:p w:rsidR="00E8343D" w:rsidRDefault="009F385F">
      <w:pPr>
        <w:pStyle w:val="ab"/>
        <w:ind w:left="0" w:firstLine="510"/>
      </w:pPr>
      <w:r>
        <w:rPr>
          <w:sz w:val="24"/>
          <w:szCs w:val="24"/>
        </w:rPr>
        <w:t xml:space="preserve">16) инвалиды III группы, если они обращаются за оказанием бесплатной юридической помощи по вопросам, указанным в </w:t>
      </w:r>
      <w:hyperlink r:id="rId13">
        <w:r>
          <w:rPr>
            <w:rStyle w:val="-"/>
            <w:color w:val="auto"/>
            <w:sz w:val="24"/>
            <w:szCs w:val="24"/>
            <w:u w:val="none"/>
          </w:rPr>
          <w:t>части 2 статьи 20</w:t>
        </w:r>
      </w:hyperlink>
      <w:r>
        <w:rPr>
          <w:sz w:val="24"/>
          <w:szCs w:val="24"/>
        </w:rPr>
        <w:t xml:space="preserve"> Федерального закона </w:t>
      </w:r>
      <w:r w:rsidR="002250B4">
        <w:rPr>
          <w:sz w:val="24"/>
          <w:szCs w:val="24"/>
        </w:rPr>
        <w:t>«</w:t>
      </w:r>
      <w:r>
        <w:rPr>
          <w:sz w:val="24"/>
          <w:szCs w:val="24"/>
        </w:rPr>
        <w:t>О бесплатной юридической помощи в Российской Федерации</w:t>
      </w:r>
      <w:r w:rsidR="002250B4">
        <w:rPr>
          <w:sz w:val="24"/>
          <w:szCs w:val="24"/>
        </w:rPr>
        <w:t>»</w:t>
      </w:r>
      <w:r>
        <w:rPr>
          <w:sz w:val="24"/>
          <w:szCs w:val="24"/>
        </w:rPr>
        <w:t xml:space="preserve">; </w:t>
      </w:r>
    </w:p>
    <w:p w:rsidR="00E8343D" w:rsidRDefault="009F385F">
      <w:pPr>
        <w:pStyle w:val="ab"/>
        <w:ind w:left="0" w:firstLine="510"/>
      </w:pPr>
      <w:r>
        <w:rPr>
          <w:sz w:val="24"/>
          <w:szCs w:val="24"/>
        </w:rPr>
        <w:t xml:space="preserve">17) граждане, проживающие на территории Белгородской области, если они обращаются за оказанием бесплатной юридической помощи по вопросам, связанным с обеспечением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защитой их прав посредством оспаривания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полномочиями, должностного лица, государственного или муниципального служащего; </w:t>
      </w:r>
    </w:p>
    <w:p w:rsidR="00E8343D" w:rsidRDefault="009F385F">
      <w:pPr>
        <w:pStyle w:val="ab"/>
        <w:ind w:left="0" w:firstLine="510"/>
        <w:rPr>
          <w:sz w:val="24"/>
          <w:szCs w:val="24"/>
        </w:rPr>
      </w:pPr>
      <w:r>
        <w:rPr>
          <w:sz w:val="24"/>
          <w:szCs w:val="24"/>
        </w:rPr>
        <w:t xml:space="preserve">18) граждане, проживающие на территории Белгородской области, если они обращаются за оказанием бесплатной юридической помощи по вопросам, связанным с обеспечением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защитой их прав посредством обжалования во внесудебном порядке решений, действий (бездействия) органов государственной власти, органов местного самоуправления, иного </w:t>
      </w:r>
      <w:r>
        <w:rPr>
          <w:sz w:val="24"/>
          <w:szCs w:val="24"/>
        </w:rPr>
        <w:lastRenderedPageBreak/>
        <w:t>органа, организации, наделенных отдельными государственными или иными публичными полномочиями, должностного лица, государственного или муниципального служащего</w:t>
      </w:r>
      <w:r w:rsidR="00EC4D7F">
        <w:rPr>
          <w:sz w:val="24"/>
          <w:szCs w:val="24"/>
        </w:rPr>
        <w:t>;</w:t>
      </w:r>
    </w:p>
    <w:p w:rsidR="00EC4D7F" w:rsidRDefault="00EC4D7F" w:rsidP="00EC4D7F">
      <w:pPr>
        <w:pStyle w:val="ab"/>
        <w:ind w:left="0" w:firstLine="51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19) </w:t>
      </w:r>
      <w:r w:rsidRPr="00EC4D7F">
        <w:rPr>
          <w:sz w:val="24"/>
          <w:szCs w:val="24"/>
          <w:shd w:val="clear" w:color="auto" w:fill="FFFFFF"/>
        </w:rPr>
        <w:t xml:space="preserve">граждане, призванные на военную службу по мобилизации или заключившие контракт о прохождении военной службы либо контракт о добровольном содействии в выполнении задач, возложенных на Вооружённые силы Российской Федерации, принимающие </w:t>
      </w:r>
      <w:r>
        <w:rPr>
          <w:sz w:val="24"/>
          <w:szCs w:val="24"/>
          <w:shd w:val="clear" w:color="auto" w:fill="FFFFFF"/>
        </w:rPr>
        <w:br/>
      </w:r>
      <w:r w:rsidRPr="00EC4D7F">
        <w:rPr>
          <w:sz w:val="24"/>
          <w:szCs w:val="24"/>
          <w:shd w:val="clear" w:color="auto" w:fill="FFFFFF"/>
        </w:rPr>
        <w:t>или принимавшие участие в специальной военной операции на территории Украины, Донецкой Народной Республики, Луганской Народной Республики, Херсонской и Запорожской областей, а также члены их семей, в том числе члены семей погибших (умерших) военнослужащих, указанных в настоящем пункте, если они обращаются за оказанием бесплатной юридической помощи по вопросам, указанным в </w:t>
      </w:r>
      <w:hyperlink r:id="rId14" w:anchor="/document/12191964/entry/220" w:history="1">
        <w:r w:rsidRPr="00EC4D7F">
          <w:rPr>
            <w:rStyle w:val="af"/>
            <w:color w:val="auto"/>
            <w:sz w:val="24"/>
            <w:szCs w:val="24"/>
            <w:u w:val="none"/>
            <w:shd w:val="clear" w:color="auto" w:fill="FFFFFF"/>
          </w:rPr>
          <w:t>части 2 статьи 20</w:t>
        </w:r>
      </w:hyperlink>
      <w:r w:rsidRPr="00EC4D7F">
        <w:rPr>
          <w:sz w:val="24"/>
          <w:szCs w:val="24"/>
          <w:shd w:val="clear" w:color="auto" w:fill="FFFFFF"/>
        </w:rPr>
        <w:t> Федерального</w:t>
      </w:r>
      <w:r>
        <w:rPr>
          <w:sz w:val="24"/>
          <w:szCs w:val="24"/>
          <w:shd w:val="clear" w:color="auto" w:fill="FFFFFF"/>
        </w:rPr>
        <w:t xml:space="preserve"> закона</w:t>
      </w:r>
      <w:r w:rsidRPr="00EC4D7F">
        <w:rPr>
          <w:sz w:val="24"/>
          <w:szCs w:val="24"/>
          <w:shd w:val="clear" w:color="auto" w:fill="FFFFFF"/>
        </w:rPr>
        <w:t> </w:t>
      </w:r>
      <w:r w:rsidR="002250B4">
        <w:rPr>
          <w:sz w:val="24"/>
          <w:szCs w:val="24"/>
        </w:rPr>
        <w:t>«</w:t>
      </w:r>
      <w:r w:rsidRPr="00EC4D7F">
        <w:rPr>
          <w:sz w:val="24"/>
          <w:szCs w:val="24"/>
          <w:shd w:val="clear" w:color="auto" w:fill="FFFFFF"/>
        </w:rPr>
        <w:t>О</w:t>
      </w:r>
      <w:r w:rsidR="006708AF">
        <w:rPr>
          <w:sz w:val="24"/>
          <w:szCs w:val="24"/>
          <w:shd w:val="clear" w:color="auto" w:fill="FFFFFF"/>
        </w:rPr>
        <w:t xml:space="preserve"> бесплатной юридической помощи</w:t>
      </w:r>
      <w:r w:rsidRPr="00EC4D7F">
        <w:rPr>
          <w:sz w:val="24"/>
          <w:szCs w:val="24"/>
          <w:shd w:val="clear" w:color="auto" w:fill="FFFFFF"/>
        </w:rPr>
        <w:t> в Российской Федерации</w:t>
      </w:r>
      <w:r w:rsidR="002250B4">
        <w:rPr>
          <w:sz w:val="24"/>
          <w:szCs w:val="24"/>
        </w:rPr>
        <w:t>»</w:t>
      </w:r>
      <w:r w:rsidRPr="00EC4D7F">
        <w:rPr>
          <w:sz w:val="24"/>
          <w:szCs w:val="24"/>
          <w:shd w:val="clear" w:color="auto" w:fill="FFFFFF"/>
        </w:rPr>
        <w:t>.</w:t>
      </w:r>
    </w:p>
    <w:p w:rsidR="00E8343D" w:rsidRPr="006708AF" w:rsidRDefault="009F385F" w:rsidP="00EC4D7F">
      <w:pPr>
        <w:pStyle w:val="ab"/>
        <w:ind w:left="0" w:firstLine="510"/>
        <w:rPr>
          <w:sz w:val="24"/>
          <w:szCs w:val="24"/>
        </w:rPr>
      </w:pPr>
      <w:r w:rsidRPr="006708AF">
        <w:rPr>
          <w:sz w:val="24"/>
          <w:szCs w:val="24"/>
          <w:lang w:eastAsia="ru-RU"/>
        </w:rPr>
        <w:t xml:space="preserve">3.2. </w:t>
      </w:r>
      <w:r w:rsidRPr="006708AF">
        <w:rPr>
          <w:sz w:val="24"/>
          <w:szCs w:val="24"/>
        </w:rPr>
        <w:t xml:space="preserve">Право на получение БЮП в порядке, предусмотренном п. 3.1. настоящего Положения, и отнесение к социально незащищенным категориям граждан подтверждается гражданами следующими документами: </w:t>
      </w:r>
    </w:p>
    <w:p w:rsidR="00E8343D" w:rsidRDefault="009F385F">
      <w:pPr>
        <w:pStyle w:val="Default"/>
        <w:ind w:firstLine="567"/>
        <w:jc w:val="both"/>
      </w:pPr>
      <w:r>
        <w:t xml:space="preserve">1) малоимущие граждане предоставляют справку органов социальной защиты населения или извещение о постановке на учет в качестве малоимущего, нуждающегося в жилых помещениях выданное уполномоченным органом местного самоуправления по месту жительства (действительно в течение 1 (одного) года). </w:t>
      </w:r>
    </w:p>
    <w:p w:rsidR="00E8343D" w:rsidRDefault="009F385F">
      <w:pPr>
        <w:pStyle w:val="Default"/>
        <w:ind w:firstLine="567"/>
        <w:jc w:val="both"/>
      </w:pPr>
      <w:r>
        <w:t xml:space="preserve">2) инвалиды, ветераны Великой Отечественной войны, Герои РФ, Герои Советского Союза, Герои Социалистического Труда – справку МСЭ и/или соответствующее удостоверение. </w:t>
      </w:r>
    </w:p>
    <w:p w:rsidR="00E8343D" w:rsidRDefault="009F385F">
      <w:pPr>
        <w:pStyle w:val="Default"/>
        <w:ind w:firstLine="567"/>
        <w:jc w:val="both"/>
      </w:pPr>
      <w:r>
        <w:t xml:space="preserve">3)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– уведомление руководителя органа или учреждения, подтверждающие нахождение несовершеннолетнего </w:t>
      </w:r>
      <w:r w:rsidR="002250B4">
        <w:br/>
      </w:r>
      <w:r>
        <w:t xml:space="preserve">в соответствующем учреждении; </w:t>
      </w:r>
    </w:p>
    <w:p w:rsidR="00E8343D" w:rsidRDefault="009F385F">
      <w:pPr>
        <w:pStyle w:val="Default"/>
        <w:ind w:firstLine="567"/>
        <w:jc w:val="both"/>
      </w:pPr>
      <w:r>
        <w:t xml:space="preserve">5) граждане, признанные судом недееспособными, а также их законные представители – решение суда о признании гражданина недееспособным; </w:t>
      </w:r>
    </w:p>
    <w:p w:rsidR="00E8343D" w:rsidRDefault="009F385F">
      <w:pPr>
        <w:pStyle w:val="Default"/>
        <w:ind w:firstLine="567"/>
        <w:jc w:val="both"/>
      </w:pPr>
      <w:r>
        <w:t xml:space="preserve">6) дети-сироты и дети, оставшиеся без попечения родителей, их законные представители </w:t>
      </w:r>
      <w:r w:rsidR="002250B4">
        <w:br/>
      </w:r>
      <w:r>
        <w:t xml:space="preserve">и представители, а также лица из числа детей-сирот и детей, оставшихся без попечения родителей – следующие документы, подтверждающие отсутствие родителей (единственного родителя) или невозможность воспитания ими несовершеннолетних: </w:t>
      </w:r>
    </w:p>
    <w:p w:rsidR="00E8343D" w:rsidRDefault="009F385F">
      <w:pPr>
        <w:pStyle w:val="Default"/>
        <w:ind w:firstLine="567"/>
        <w:jc w:val="both"/>
      </w:pPr>
      <w:r>
        <w:t xml:space="preserve">-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 </w:t>
      </w:r>
    </w:p>
    <w:p w:rsidR="00E8343D" w:rsidRDefault="009F385F">
      <w:pPr>
        <w:pStyle w:val="Default"/>
        <w:ind w:firstLine="567"/>
        <w:jc w:val="both"/>
      </w:pPr>
      <w:r>
        <w:t xml:space="preserve">- свидетельство о смерти родителей (единственного родителя); </w:t>
      </w:r>
    </w:p>
    <w:p w:rsidR="00E8343D" w:rsidRDefault="009F385F">
      <w:pPr>
        <w:pStyle w:val="ab"/>
        <w:widowControl/>
        <w:ind w:left="0" w:firstLine="567"/>
        <w:rPr>
          <w:sz w:val="24"/>
          <w:szCs w:val="24"/>
        </w:rPr>
      </w:pPr>
      <w:r>
        <w:rPr>
          <w:sz w:val="24"/>
          <w:szCs w:val="24"/>
        </w:rPr>
        <w:t>- документ об обнаружении найденного (подкинутого) ребенка, выданный правоохранительными органами или органом опеки и попечительства;</w:t>
      </w:r>
    </w:p>
    <w:p w:rsidR="00E8343D" w:rsidRDefault="009F385F">
      <w:pPr>
        <w:pStyle w:val="Default"/>
        <w:ind w:firstLine="567"/>
        <w:jc w:val="both"/>
      </w:pPr>
      <w:r>
        <w:t xml:space="preserve">- справка об отбывании родителями наказания в учреждениях, исполняющих наказание, </w:t>
      </w:r>
      <w:r w:rsidR="002250B4">
        <w:br/>
      </w:r>
      <w:r>
        <w:t xml:space="preserve">в виде лишения свободы, либо о нахождении родителей в местах содержания под стражей подозреваемых и обвиняемых в совершении преступлений; </w:t>
      </w:r>
    </w:p>
    <w:p w:rsidR="00E8343D" w:rsidRDefault="009F385F">
      <w:pPr>
        <w:pStyle w:val="Default"/>
        <w:ind w:firstLine="567"/>
        <w:jc w:val="both"/>
      </w:pPr>
      <w:r>
        <w:t xml:space="preserve">- копия решения суда о назначении родителям наказания в виде лишения свободы; </w:t>
      </w:r>
    </w:p>
    <w:p w:rsidR="00E8343D" w:rsidRDefault="009F385F">
      <w:pPr>
        <w:pStyle w:val="Default"/>
        <w:ind w:firstLine="567"/>
        <w:jc w:val="both"/>
        <w:rPr>
          <w:color w:val="auto"/>
        </w:rPr>
      </w:pPr>
      <w:r>
        <w:t xml:space="preserve">- справка организации для детей-сирот и детей, оставшихся без попечения родителей, </w:t>
      </w:r>
      <w:r w:rsidR="002250B4">
        <w:br/>
      </w:r>
      <w:r>
        <w:t xml:space="preserve">о том, что гражданин находится (находился) под надзором в указанной организации, а также </w:t>
      </w:r>
      <w:r w:rsidR="002250B4">
        <w:br/>
      </w:r>
      <w:r>
        <w:t xml:space="preserve">о его пребывании в иных организациях для детей-сирот и детей, оставшихся без попечения родителей; </w:t>
      </w:r>
    </w:p>
    <w:p w:rsidR="00E8343D" w:rsidRDefault="009F385F">
      <w:pPr>
        <w:pStyle w:val="ab"/>
        <w:widowControl/>
        <w:ind w:left="0" w:firstLine="567"/>
      </w:pPr>
      <w:r>
        <w:rPr>
          <w:sz w:val="24"/>
          <w:szCs w:val="24"/>
        </w:rPr>
        <w:t xml:space="preserve">7) граждане, пострадавшие в результате чрезвычайной ситуации – оригинал документа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>о несчастном случае, о стихийном бедствии, об отсутствии места жительства, а также документы, подтверждающие родственные связи Указанные документы должны быть действительными на дату обращения граждан за оказанием БЮП;</w:t>
      </w:r>
    </w:p>
    <w:p w:rsidR="00E8343D" w:rsidRDefault="009F385F">
      <w:pPr>
        <w:pStyle w:val="Default"/>
        <w:ind w:firstLine="567"/>
        <w:jc w:val="both"/>
      </w:pPr>
      <w:r>
        <w:t xml:space="preserve">8) лица, желающие принять на воспитание в свою семью ребенка, оставшегося </w:t>
      </w:r>
      <w:r w:rsidR="002250B4">
        <w:br/>
      </w:r>
      <w:r>
        <w:t xml:space="preserve">без попечения родителей – документы из органов опеки и попечительства, подтверждающие желание таких лиц принять на воспитание в свою семью ребенка, оставшегося без попечения родителей; </w:t>
      </w:r>
    </w:p>
    <w:p w:rsidR="00E8343D" w:rsidRDefault="009F385F">
      <w:pPr>
        <w:pStyle w:val="Default"/>
        <w:ind w:firstLine="567"/>
        <w:jc w:val="both"/>
      </w:pPr>
      <w:r>
        <w:t xml:space="preserve">9) усыновители – решение суда об усыновлении; </w:t>
      </w:r>
    </w:p>
    <w:p w:rsidR="00E8343D" w:rsidRDefault="009F385F">
      <w:pPr>
        <w:pStyle w:val="Default"/>
        <w:ind w:firstLine="567"/>
        <w:jc w:val="both"/>
      </w:pPr>
      <w:r>
        <w:lastRenderedPageBreak/>
        <w:t xml:space="preserve">10) для граждан, имеющих трех и более детей – удостоверение многодетной матери, свидетельства о рождении детей, паспорт с заполненной страницей сведений о детях (один </w:t>
      </w:r>
      <w:r w:rsidR="002250B4">
        <w:br/>
      </w:r>
      <w:r>
        <w:t xml:space="preserve">из документов). </w:t>
      </w:r>
    </w:p>
    <w:p w:rsidR="00E8343D" w:rsidRDefault="009F385F">
      <w:pPr>
        <w:pStyle w:val="Default"/>
        <w:ind w:firstLine="567"/>
        <w:jc w:val="both"/>
      </w:pPr>
      <w:r>
        <w:t>11) дети-войны – удост</w:t>
      </w:r>
      <w:r w:rsidR="006708AF">
        <w:t>оверение, подтверждающее статус;</w:t>
      </w:r>
    </w:p>
    <w:p w:rsidR="006708AF" w:rsidRDefault="006708AF">
      <w:pPr>
        <w:pStyle w:val="Default"/>
        <w:ind w:firstLine="567"/>
        <w:jc w:val="both"/>
      </w:pPr>
      <w:r>
        <w:t>12) иные документы.</w:t>
      </w:r>
    </w:p>
    <w:p w:rsidR="00E8343D" w:rsidRDefault="009F385F">
      <w:pPr>
        <w:pStyle w:val="Default"/>
        <w:ind w:firstLine="567"/>
        <w:jc w:val="both"/>
      </w:pPr>
      <w:r>
        <w:t>3.3. Право на получение БЮП в виде правового консультирования в устной и письменной форме имеют все граждане РФ, зарегистрированные на территории Белгородской области</w:t>
      </w:r>
      <w:r w:rsidR="006A4A83">
        <w:t>,</w:t>
      </w:r>
      <w:r>
        <w:t xml:space="preserve"> независимо от социальной принадлежности.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Юрисконсульты 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 xml:space="preserve">»,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1) заключение, изменение, расторжение, признание недействительными сделок </w:t>
      </w:r>
      <w:r>
        <w:rPr>
          <w:sz w:val="24"/>
          <w:szCs w:val="24"/>
        </w:rPr>
        <w:br/>
        <w:t xml:space="preserve">с недвижимым имуществом, государственная регистрация прав на недвижимое имущество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сделок с ним (в случае, если квартира, жилой дом или их части являются единственным жилым помещением гражданина и его семьи);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защита прав потребителей (в части предоставления коммунальных услуг);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15">
        <w:r>
          <w:rPr>
            <w:rStyle w:val="-"/>
            <w:color w:val="auto"/>
            <w:sz w:val="24"/>
            <w:szCs w:val="24"/>
            <w:u w:val="none"/>
          </w:rPr>
          <w:t>кодексом</w:t>
        </w:r>
      </w:hyperlink>
      <w:r>
        <w:rPr>
          <w:sz w:val="24"/>
          <w:szCs w:val="24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признание гражданина безработным и установление пособия по безработице;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9) назначение, перерасчет и взыскание страховых пенсий по старости, пенсий </w:t>
      </w:r>
      <w:r>
        <w:rPr>
          <w:sz w:val="24"/>
          <w:szCs w:val="24"/>
        </w:rPr>
        <w:br/>
        <w:t xml:space="preserve">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по уходу за ребенком, социального пособия на погребение;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установление и оспаривание отцовства (материнства), взыскание алиментов;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10.1) установление усыновления, опеки или попечительства над детьми-сиротами </w:t>
      </w:r>
      <w:r>
        <w:rPr>
          <w:sz w:val="24"/>
          <w:szCs w:val="24"/>
        </w:rPr>
        <w:br/>
        <w:t xml:space="preserve">и детьми, оставшимися без попечения родителей, заключение договора об осуществлении опеки или попечительства над такими детьми;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реабилитация граждан, пострадавших от политических репрессий;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12) ограничение дееспособности;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обжалование нарушений прав и свобод граждан при оказании психиатрической помощи;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медико-социальная экспертиза и реабилитация инвалидов;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 </w:t>
      </w:r>
    </w:p>
    <w:p w:rsidR="00E8343D" w:rsidRPr="00772953" w:rsidRDefault="009F385F" w:rsidP="00772953">
      <w:pPr>
        <w:ind w:firstLine="567"/>
        <w:jc w:val="both"/>
        <w:rPr>
          <w:sz w:val="24"/>
          <w:szCs w:val="24"/>
        </w:rPr>
      </w:pPr>
      <w:r w:rsidRPr="00772953">
        <w:rPr>
          <w:sz w:val="24"/>
          <w:szCs w:val="24"/>
        </w:rPr>
        <w:t xml:space="preserve">16) восстановление имущественных прав, личных неимущественных прав, нарушенных </w:t>
      </w:r>
      <w:r w:rsidR="00772953">
        <w:rPr>
          <w:sz w:val="24"/>
          <w:szCs w:val="24"/>
        </w:rPr>
        <w:br/>
      </w:r>
      <w:r w:rsidRPr="00772953">
        <w:rPr>
          <w:sz w:val="24"/>
          <w:szCs w:val="24"/>
        </w:rPr>
        <w:t>в результате чрезвычайной ситуации, возмещение ущерба, причиненного вс</w:t>
      </w:r>
      <w:r w:rsidR="00772953" w:rsidRPr="00772953">
        <w:rPr>
          <w:sz w:val="24"/>
          <w:szCs w:val="24"/>
        </w:rPr>
        <w:t>ледствие чрезвычайной ситуации;</w:t>
      </w:r>
    </w:p>
    <w:p w:rsidR="00772953" w:rsidRPr="00772953" w:rsidRDefault="00772953" w:rsidP="0077295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72953">
        <w:t xml:space="preserve">17) обеспечение денежным довольствием военнослужащих и предоставление </w:t>
      </w:r>
      <w:r>
        <w:br/>
      </w:r>
      <w:r w:rsidRPr="00772953">
        <w:t>им отдельных выплат в соответствии с </w:t>
      </w:r>
      <w:hyperlink r:id="rId16" w:anchor="/document/12191544/entry/0" w:history="1">
        <w:r w:rsidRPr="00772953">
          <w:rPr>
            <w:rStyle w:val="af"/>
            <w:color w:val="auto"/>
            <w:u w:val="none"/>
          </w:rPr>
          <w:t>Федеральным </w:t>
        </w:r>
      </w:hyperlink>
      <w:r w:rsidRPr="00772953">
        <w:t xml:space="preserve"> законом от 7 ноября 2011 года </w:t>
      </w:r>
      <w:r>
        <w:t>№</w:t>
      </w:r>
      <w:r w:rsidRPr="00772953">
        <w:t xml:space="preserve"> 306-ФЗ </w:t>
      </w:r>
      <w:r w:rsidR="002250B4">
        <w:t>«</w:t>
      </w:r>
      <w:r w:rsidRPr="00772953">
        <w:t>О денежном довольствии военнослужащих и предоставлении им отдельных выплат</w:t>
      </w:r>
      <w:r w:rsidR="002250B4" w:rsidRPr="00772953">
        <w:t>»</w:t>
      </w:r>
      <w:r w:rsidRPr="00772953">
        <w:t>;</w:t>
      </w:r>
    </w:p>
    <w:p w:rsidR="00772953" w:rsidRPr="00772953" w:rsidRDefault="00772953" w:rsidP="00772953">
      <w:pPr>
        <w:pStyle w:val="ab"/>
        <w:tabs>
          <w:tab w:val="left" w:pos="1439"/>
        </w:tabs>
        <w:ind w:left="0" w:firstLine="567"/>
        <w:rPr>
          <w:sz w:val="24"/>
          <w:szCs w:val="24"/>
        </w:rPr>
      </w:pPr>
      <w:r w:rsidRPr="00772953">
        <w:rPr>
          <w:sz w:val="24"/>
          <w:szCs w:val="24"/>
        </w:rPr>
        <w:t>18) предоставление льгот, социальных гарантий и компенсаций лицам, указанным в </w:t>
      </w:r>
      <w:hyperlink r:id="rId17" w:anchor="/document/12191964/entry/21031" w:history="1">
        <w:r w:rsidRPr="00772953">
          <w:rPr>
            <w:rStyle w:val="af"/>
            <w:color w:val="auto"/>
            <w:sz w:val="24"/>
            <w:szCs w:val="24"/>
            <w:u w:val="none"/>
          </w:rPr>
          <w:t>пунктах 3.1</w:t>
        </w:r>
      </w:hyperlink>
      <w:r w:rsidRPr="00772953">
        <w:rPr>
          <w:sz w:val="24"/>
          <w:szCs w:val="24"/>
        </w:rPr>
        <w:t> и </w:t>
      </w:r>
      <w:hyperlink r:id="rId18" w:anchor="/document/12191964/entry/21032" w:history="1">
        <w:r w:rsidRPr="00772953">
          <w:rPr>
            <w:rStyle w:val="af"/>
            <w:color w:val="auto"/>
            <w:sz w:val="24"/>
            <w:szCs w:val="24"/>
            <w:u w:val="none"/>
          </w:rPr>
          <w:t>3.2 части 1</w:t>
        </w:r>
      </w:hyperlink>
      <w:r w:rsidRPr="00772953">
        <w:rPr>
          <w:sz w:val="24"/>
          <w:szCs w:val="24"/>
        </w:rPr>
        <w:t> статьи 20 Федерального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закона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от</w:t>
      </w:r>
      <w:r w:rsidRPr="00772953">
        <w:rPr>
          <w:spacing w:val="-9"/>
          <w:sz w:val="24"/>
          <w:szCs w:val="24"/>
        </w:rPr>
        <w:t xml:space="preserve"> </w:t>
      </w:r>
      <w:r w:rsidRPr="00772953">
        <w:rPr>
          <w:sz w:val="24"/>
          <w:szCs w:val="24"/>
        </w:rPr>
        <w:t>21.11.2011</w:t>
      </w:r>
      <w:r w:rsidRPr="00772953">
        <w:rPr>
          <w:spacing w:val="-6"/>
          <w:sz w:val="24"/>
          <w:szCs w:val="24"/>
        </w:rPr>
        <w:t xml:space="preserve"> </w:t>
      </w:r>
      <w:r w:rsidRPr="00772953">
        <w:rPr>
          <w:sz w:val="24"/>
          <w:szCs w:val="24"/>
        </w:rPr>
        <w:t>г.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№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324-ФЗ</w:t>
      </w:r>
      <w:r w:rsidRPr="00772953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br/>
      </w:r>
      <w:r w:rsidRPr="00772953">
        <w:rPr>
          <w:sz w:val="24"/>
          <w:szCs w:val="24"/>
        </w:rPr>
        <w:t>«О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бесплатной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юридической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помощи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в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Российской</w:t>
      </w:r>
      <w:r w:rsidRPr="00772953">
        <w:rPr>
          <w:spacing w:val="-55"/>
          <w:sz w:val="24"/>
          <w:szCs w:val="24"/>
        </w:rPr>
        <w:t xml:space="preserve"> </w:t>
      </w:r>
      <w:r w:rsidRPr="00772953">
        <w:rPr>
          <w:sz w:val="24"/>
          <w:szCs w:val="24"/>
        </w:rPr>
        <w:t>Федерации»;</w:t>
      </w:r>
    </w:p>
    <w:p w:rsidR="00772953" w:rsidRPr="00772953" w:rsidRDefault="00772953" w:rsidP="00772953">
      <w:pPr>
        <w:pStyle w:val="ab"/>
        <w:tabs>
          <w:tab w:val="left" w:pos="1439"/>
        </w:tabs>
        <w:ind w:left="0" w:firstLine="567"/>
        <w:rPr>
          <w:sz w:val="24"/>
          <w:szCs w:val="24"/>
        </w:rPr>
      </w:pPr>
      <w:r w:rsidRPr="00772953">
        <w:rPr>
          <w:sz w:val="24"/>
          <w:szCs w:val="24"/>
        </w:rPr>
        <w:t>19) предоставление льгот, социальных гарантий и компенсаций лицам, указанным в </w:t>
      </w:r>
      <w:hyperlink r:id="rId19" w:anchor="/document/12191964/entry/21033" w:history="1">
        <w:r w:rsidRPr="00772953">
          <w:rPr>
            <w:rStyle w:val="af"/>
            <w:color w:val="auto"/>
            <w:sz w:val="24"/>
            <w:szCs w:val="24"/>
            <w:u w:val="none"/>
          </w:rPr>
          <w:t>пункте 3.3 части 1</w:t>
        </w:r>
      </w:hyperlink>
      <w:r w:rsidRPr="00772953">
        <w:rPr>
          <w:sz w:val="24"/>
          <w:szCs w:val="24"/>
        </w:rPr>
        <w:t> статьи 20 Федерального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закона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от</w:t>
      </w:r>
      <w:r w:rsidRPr="00772953">
        <w:rPr>
          <w:spacing w:val="-9"/>
          <w:sz w:val="24"/>
          <w:szCs w:val="24"/>
        </w:rPr>
        <w:t xml:space="preserve"> </w:t>
      </w:r>
      <w:r w:rsidRPr="00772953">
        <w:rPr>
          <w:sz w:val="24"/>
          <w:szCs w:val="24"/>
        </w:rPr>
        <w:t>21.11.2011</w:t>
      </w:r>
      <w:r w:rsidRPr="00772953">
        <w:rPr>
          <w:spacing w:val="-6"/>
          <w:sz w:val="24"/>
          <w:szCs w:val="24"/>
        </w:rPr>
        <w:t xml:space="preserve"> </w:t>
      </w:r>
      <w:r w:rsidRPr="00772953">
        <w:rPr>
          <w:sz w:val="24"/>
          <w:szCs w:val="24"/>
        </w:rPr>
        <w:t>г.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№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324-ФЗ</w:t>
      </w:r>
      <w:r w:rsidRPr="00772953">
        <w:rPr>
          <w:spacing w:val="-6"/>
          <w:sz w:val="24"/>
          <w:szCs w:val="24"/>
        </w:rPr>
        <w:t xml:space="preserve"> </w:t>
      </w:r>
      <w:r w:rsidRPr="00772953">
        <w:rPr>
          <w:sz w:val="24"/>
          <w:szCs w:val="24"/>
        </w:rPr>
        <w:t>«О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бесплатной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юридической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помощи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в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Российской</w:t>
      </w:r>
      <w:r w:rsidRPr="00772953">
        <w:rPr>
          <w:spacing w:val="-55"/>
          <w:sz w:val="24"/>
          <w:szCs w:val="24"/>
        </w:rPr>
        <w:t xml:space="preserve"> </w:t>
      </w:r>
      <w:r w:rsidRPr="00772953">
        <w:rPr>
          <w:sz w:val="24"/>
          <w:szCs w:val="24"/>
        </w:rPr>
        <w:t>Федерации»;</w:t>
      </w:r>
    </w:p>
    <w:p w:rsidR="00772953" w:rsidRPr="00772953" w:rsidRDefault="00772953" w:rsidP="00772953">
      <w:pPr>
        <w:pStyle w:val="ab"/>
        <w:tabs>
          <w:tab w:val="left" w:pos="1439"/>
        </w:tabs>
        <w:ind w:left="0" w:firstLine="567"/>
        <w:rPr>
          <w:sz w:val="24"/>
          <w:szCs w:val="24"/>
        </w:rPr>
      </w:pPr>
      <w:r w:rsidRPr="00772953">
        <w:rPr>
          <w:sz w:val="24"/>
          <w:szCs w:val="24"/>
        </w:rPr>
        <w:t>20) признание гражданина из числа лиц, указанных в </w:t>
      </w:r>
      <w:hyperlink r:id="rId20" w:anchor="/document/12191964/entry/21031" w:history="1">
        <w:r w:rsidRPr="00772953">
          <w:rPr>
            <w:rStyle w:val="af"/>
            <w:color w:val="auto"/>
            <w:sz w:val="24"/>
            <w:szCs w:val="24"/>
            <w:u w:val="none"/>
          </w:rPr>
          <w:t>пунктах 3.1</w:t>
        </w:r>
      </w:hyperlink>
      <w:r w:rsidRPr="00772953">
        <w:rPr>
          <w:sz w:val="24"/>
          <w:szCs w:val="24"/>
        </w:rPr>
        <w:t> и </w:t>
      </w:r>
      <w:hyperlink r:id="rId21" w:anchor="/document/12191964/entry/21032" w:history="1">
        <w:r w:rsidRPr="00772953">
          <w:rPr>
            <w:rStyle w:val="af"/>
            <w:color w:val="auto"/>
            <w:sz w:val="24"/>
            <w:szCs w:val="24"/>
            <w:u w:val="none"/>
          </w:rPr>
          <w:t>3.2 части 1</w:t>
        </w:r>
      </w:hyperlink>
      <w:r w:rsidRPr="00772953">
        <w:rPr>
          <w:sz w:val="24"/>
          <w:szCs w:val="24"/>
        </w:rPr>
        <w:t> статьи 20 Федерального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закона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от</w:t>
      </w:r>
      <w:r w:rsidRPr="00772953">
        <w:rPr>
          <w:spacing w:val="-9"/>
          <w:sz w:val="24"/>
          <w:szCs w:val="24"/>
        </w:rPr>
        <w:t xml:space="preserve"> </w:t>
      </w:r>
      <w:r w:rsidRPr="00772953">
        <w:rPr>
          <w:sz w:val="24"/>
          <w:szCs w:val="24"/>
        </w:rPr>
        <w:t>21.11.2011</w:t>
      </w:r>
      <w:r w:rsidRPr="00772953">
        <w:rPr>
          <w:spacing w:val="-6"/>
          <w:sz w:val="24"/>
          <w:szCs w:val="24"/>
        </w:rPr>
        <w:t xml:space="preserve"> </w:t>
      </w:r>
      <w:r w:rsidRPr="00772953">
        <w:rPr>
          <w:sz w:val="24"/>
          <w:szCs w:val="24"/>
        </w:rPr>
        <w:t>г.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№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324-ФЗ</w:t>
      </w:r>
      <w:r w:rsidRPr="00772953">
        <w:rPr>
          <w:spacing w:val="-6"/>
          <w:sz w:val="24"/>
          <w:szCs w:val="24"/>
        </w:rPr>
        <w:t xml:space="preserve"> </w:t>
      </w:r>
      <w:r w:rsidRPr="00772953">
        <w:rPr>
          <w:sz w:val="24"/>
          <w:szCs w:val="24"/>
        </w:rPr>
        <w:t>«О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бесплатной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юридической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помощи</w:t>
      </w:r>
      <w:r w:rsidRPr="00772953">
        <w:rPr>
          <w:spacing w:val="-7"/>
          <w:sz w:val="24"/>
          <w:szCs w:val="24"/>
        </w:rPr>
        <w:t xml:space="preserve"> </w:t>
      </w:r>
      <w:r w:rsidR="002250B4">
        <w:rPr>
          <w:spacing w:val="-7"/>
          <w:sz w:val="24"/>
          <w:szCs w:val="24"/>
        </w:rPr>
        <w:br/>
      </w:r>
      <w:r w:rsidRPr="00772953">
        <w:rPr>
          <w:sz w:val="24"/>
          <w:szCs w:val="24"/>
        </w:rPr>
        <w:t>в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Российской</w:t>
      </w:r>
      <w:r w:rsidRPr="00772953">
        <w:rPr>
          <w:spacing w:val="-55"/>
          <w:sz w:val="24"/>
          <w:szCs w:val="24"/>
        </w:rPr>
        <w:t xml:space="preserve"> </w:t>
      </w:r>
      <w:r w:rsidRPr="00772953">
        <w:rPr>
          <w:sz w:val="24"/>
          <w:szCs w:val="24"/>
        </w:rPr>
        <w:t>Федерации»</w:t>
      </w:r>
      <w:r>
        <w:rPr>
          <w:sz w:val="24"/>
          <w:szCs w:val="24"/>
        </w:rPr>
        <w:t xml:space="preserve">, </w:t>
      </w:r>
      <w:r w:rsidRPr="00772953">
        <w:rPr>
          <w:sz w:val="24"/>
          <w:szCs w:val="24"/>
        </w:rPr>
        <w:t>(за исключением членов их семей), безвестно отсутствующим;</w:t>
      </w:r>
    </w:p>
    <w:p w:rsidR="00772953" w:rsidRPr="00772953" w:rsidRDefault="00772953" w:rsidP="00772953">
      <w:pPr>
        <w:pStyle w:val="ab"/>
        <w:tabs>
          <w:tab w:val="left" w:pos="1439"/>
        </w:tabs>
        <w:ind w:left="0" w:firstLine="567"/>
        <w:rPr>
          <w:sz w:val="24"/>
          <w:szCs w:val="24"/>
        </w:rPr>
      </w:pPr>
      <w:r w:rsidRPr="00772953">
        <w:rPr>
          <w:sz w:val="24"/>
          <w:szCs w:val="24"/>
        </w:rPr>
        <w:t>21) объявление гражданина из числа лиц, указанных в </w:t>
      </w:r>
      <w:hyperlink r:id="rId22" w:anchor="/document/12191964/entry/21031" w:history="1">
        <w:r w:rsidRPr="00772953">
          <w:rPr>
            <w:rStyle w:val="af"/>
            <w:color w:val="auto"/>
            <w:sz w:val="24"/>
            <w:szCs w:val="24"/>
            <w:u w:val="none"/>
          </w:rPr>
          <w:t>пунктах 3.1</w:t>
        </w:r>
      </w:hyperlink>
      <w:r w:rsidRPr="00772953">
        <w:rPr>
          <w:sz w:val="24"/>
          <w:szCs w:val="24"/>
        </w:rPr>
        <w:t> и </w:t>
      </w:r>
      <w:hyperlink r:id="rId23" w:anchor="/document/12191964/entry/21032" w:history="1">
        <w:r w:rsidRPr="00772953">
          <w:rPr>
            <w:rStyle w:val="af"/>
            <w:color w:val="auto"/>
            <w:sz w:val="24"/>
            <w:szCs w:val="24"/>
            <w:u w:val="none"/>
          </w:rPr>
          <w:t>3.2 части 1</w:t>
        </w:r>
      </w:hyperlink>
      <w:r w:rsidRPr="00772953">
        <w:rPr>
          <w:sz w:val="24"/>
          <w:szCs w:val="24"/>
        </w:rPr>
        <w:t> статьи 20 Федерального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закона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от</w:t>
      </w:r>
      <w:r w:rsidRPr="00772953">
        <w:rPr>
          <w:spacing w:val="-9"/>
          <w:sz w:val="24"/>
          <w:szCs w:val="24"/>
        </w:rPr>
        <w:t xml:space="preserve"> </w:t>
      </w:r>
      <w:r w:rsidRPr="00772953">
        <w:rPr>
          <w:sz w:val="24"/>
          <w:szCs w:val="24"/>
        </w:rPr>
        <w:t>21.11.2011</w:t>
      </w:r>
      <w:r w:rsidRPr="00772953">
        <w:rPr>
          <w:spacing w:val="-6"/>
          <w:sz w:val="24"/>
          <w:szCs w:val="24"/>
        </w:rPr>
        <w:t xml:space="preserve"> </w:t>
      </w:r>
      <w:r w:rsidRPr="00772953">
        <w:rPr>
          <w:sz w:val="24"/>
          <w:szCs w:val="24"/>
        </w:rPr>
        <w:t>г.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№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324-ФЗ</w:t>
      </w:r>
      <w:r w:rsidRPr="00772953">
        <w:rPr>
          <w:spacing w:val="-6"/>
          <w:sz w:val="24"/>
          <w:szCs w:val="24"/>
        </w:rPr>
        <w:t xml:space="preserve"> </w:t>
      </w:r>
      <w:r w:rsidRPr="00772953">
        <w:rPr>
          <w:sz w:val="24"/>
          <w:szCs w:val="24"/>
        </w:rPr>
        <w:t>«О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бесплатной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юридической</w:t>
      </w:r>
      <w:r w:rsidRPr="00772953">
        <w:rPr>
          <w:spacing w:val="-8"/>
          <w:sz w:val="24"/>
          <w:szCs w:val="24"/>
        </w:rPr>
        <w:t xml:space="preserve"> </w:t>
      </w:r>
      <w:r w:rsidRPr="00772953">
        <w:rPr>
          <w:sz w:val="24"/>
          <w:szCs w:val="24"/>
        </w:rPr>
        <w:t>помощи</w:t>
      </w:r>
      <w:r w:rsidRPr="00772953">
        <w:rPr>
          <w:spacing w:val="-7"/>
          <w:sz w:val="24"/>
          <w:szCs w:val="24"/>
        </w:rPr>
        <w:t xml:space="preserve"> </w:t>
      </w:r>
      <w:r w:rsidR="002250B4">
        <w:rPr>
          <w:spacing w:val="-7"/>
          <w:sz w:val="24"/>
          <w:szCs w:val="24"/>
        </w:rPr>
        <w:br/>
      </w:r>
      <w:r w:rsidRPr="00772953">
        <w:rPr>
          <w:sz w:val="24"/>
          <w:szCs w:val="24"/>
        </w:rPr>
        <w:t>в</w:t>
      </w:r>
      <w:r w:rsidRPr="00772953">
        <w:rPr>
          <w:spacing w:val="-7"/>
          <w:sz w:val="24"/>
          <w:szCs w:val="24"/>
        </w:rPr>
        <w:t xml:space="preserve"> </w:t>
      </w:r>
      <w:r w:rsidRPr="00772953">
        <w:rPr>
          <w:sz w:val="24"/>
          <w:szCs w:val="24"/>
        </w:rPr>
        <w:t>Российской</w:t>
      </w:r>
      <w:r w:rsidRPr="00772953">
        <w:rPr>
          <w:spacing w:val="-55"/>
          <w:sz w:val="24"/>
          <w:szCs w:val="24"/>
        </w:rPr>
        <w:t xml:space="preserve"> </w:t>
      </w:r>
      <w:r w:rsidRPr="00772953">
        <w:rPr>
          <w:sz w:val="24"/>
          <w:szCs w:val="24"/>
        </w:rPr>
        <w:t>Федераци</w:t>
      </w:r>
      <w:r>
        <w:rPr>
          <w:sz w:val="24"/>
          <w:szCs w:val="24"/>
        </w:rPr>
        <w:t xml:space="preserve">и», </w:t>
      </w:r>
      <w:r w:rsidRPr="00772953">
        <w:rPr>
          <w:sz w:val="24"/>
          <w:szCs w:val="24"/>
        </w:rPr>
        <w:t>(за исключением членов их семей), умершим.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 Юрисконсульты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 xml:space="preserve">», являющиеся участниками государственной системы бесплатной юридической помощи, представляют в судах, государственных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истцами и ответчиками при рассмотрении судами дел о: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а) расторжении, признании недействительными сделок с недвижимым имуществом,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о государственной регистрации прав на недвижимое имущество и сделок с ним и об отказе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признании права на жилое помещение, предоставлении жилого помещения </w:t>
      </w:r>
      <w:r>
        <w:rPr>
          <w:sz w:val="24"/>
          <w:szCs w:val="24"/>
        </w:rPr>
        <w:br/>
        <w:t xml:space="preserve">по договору социального найма, договору найма специализированного жилого помещения, предназначенного для проживания детей-сирот и детей, оставшихся </w:t>
      </w:r>
      <w:r>
        <w:rPr>
          <w:sz w:val="24"/>
          <w:szCs w:val="24"/>
        </w:rPr>
        <w:br/>
        <w:t xml:space="preserve">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</w:t>
      </w:r>
      <w:r>
        <w:rPr>
          <w:sz w:val="24"/>
          <w:szCs w:val="24"/>
        </w:rPr>
        <w:br/>
        <w:t xml:space="preserve">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без попечения родителей, лиц из числа детей-сирот и детей, оставшихся без попечения родителей, выселение из указанного жилого помещения;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истцами (заявителями) при рассмотрении судами дел: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 взыскании алиментов;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в) об установлении усыновления, опеки или попечительства в отношении детей-сирот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 xml:space="preserve">и детей, оставшихся без попечения родителей, о заключении договора об осуществлении опеки </w:t>
      </w:r>
      <w:r>
        <w:rPr>
          <w:sz w:val="24"/>
          <w:szCs w:val="24"/>
        </w:rPr>
        <w:lastRenderedPageBreak/>
        <w:t xml:space="preserve">или попечительства над такими детьми;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гражданами, в отношении которых судом рассматривается заявление о признании </w:t>
      </w:r>
      <w:r>
        <w:rPr>
          <w:sz w:val="24"/>
          <w:szCs w:val="24"/>
        </w:rPr>
        <w:br/>
        <w:t xml:space="preserve">их недееспособными;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гражданами, пострадавшими от политических репрессий, - по вопросам, связанным </w:t>
      </w:r>
      <w:r>
        <w:rPr>
          <w:sz w:val="24"/>
          <w:szCs w:val="24"/>
        </w:rPr>
        <w:br/>
        <w:t xml:space="preserve">с реабилитацией;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гражданами, пострадавшими от чрезвычайной ситуации, - по вопросам, связанным </w:t>
      </w:r>
      <w:r>
        <w:rPr>
          <w:sz w:val="24"/>
          <w:szCs w:val="24"/>
        </w:rPr>
        <w:br/>
        <w:t xml:space="preserve">с восстановлением имущественных прав, личных неимущественных прав, нарушенных </w:t>
      </w:r>
      <w:r>
        <w:rPr>
          <w:sz w:val="24"/>
          <w:szCs w:val="24"/>
        </w:rPr>
        <w:br/>
        <w:t xml:space="preserve">в результате чрезвычайной ситуации, возмещением ущерба, причиненного вследствие чрезвычайной ситуации.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 В случаях, предусмотренных п. 3.4 настоящего Положения,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 вопросу, имеющему правовой характер;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 xml:space="preserve"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</w:t>
      </w:r>
      <w:r>
        <w:rPr>
          <w:sz w:val="24"/>
          <w:szCs w:val="24"/>
        </w:rPr>
        <w:br/>
        <w:t xml:space="preserve">и по тем же основаниям: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решением (приговором) суда;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определением суда о прекращении производства по делу в связи с принятием отказа истца от иска;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определением суда о прекращении производства по делу в связи с утверждением мирового соглашения;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 вопросу, по которому не имеется принятое по спору между теми же сторонами, </w:t>
      </w:r>
      <w:r>
        <w:rPr>
          <w:sz w:val="24"/>
          <w:szCs w:val="24"/>
        </w:rPr>
        <w:br/>
        <w:t xml:space="preserve">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</w:t>
      </w:r>
      <w:r>
        <w:rPr>
          <w:sz w:val="24"/>
          <w:szCs w:val="24"/>
        </w:rPr>
        <w:br/>
        <w:t xml:space="preserve">на принудительное исполнение решения третейского суда.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bookmarkStart w:id="0" w:name="p7"/>
      <w:bookmarkEnd w:id="0"/>
      <w:r>
        <w:rPr>
          <w:sz w:val="24"/>
          <w:szCs w:val="24"/>
        </w:rPr>
        <w:t xml:space="preserve">Бесплатная юридическая помощь не оказывается в случаях, если гражданин: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обратился за бесплатной юридической помощью по вопросу, не имеющему правового характера;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 </w:t>
      </w:r>
    </w:p>
    <w:p w:rsidR="00E8343D" w:rsidRDefault="009F3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юрисконсультом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 xml:space="preserve">» принято решение о невозможности оказания бесплатной юридической помощи гражданину, то ему выдается соответствующее заключение (Приложение № 3 к настоящему Положению). </w:t>
      </w:r>
    </w:p>
    <w:p w:rsidR="00E8343D" w:rsidRDefault="009F385F">
      <w:pPr>
        <w:ind w:firstLine="567"/>
        <w:jc w:val="both"/>
      </w:pPr>
      <w:r>
        <w:rPr>
          <w:sz w:val="24"/>
          <w:szCs w:val="24"/>
        </w:rPr>
        <w:t>Юрисконсульты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 xml:space="preserve">» не оказывают бесплатную юридическую помощь гражданину, если прокурор в соответствии с федеральным </w:t>
      </w:r>
      <w:hyperlink r:id="rId24">
        <w:r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обратился в суд </w:t>
      </w:r>
      <w:r>
        <w:rPr>
          <w:sz w:val="24"/>
          <w:szCs w:val="24"/>
        </w:rPr>
        <w:br/>
        <w:t xml:space="preserve">с заявлением в защиту прав, свобод и законных интересов этого гражданина. </w:t>
      </w:r>
    </w:p>
    <w:p w:rsidR="00E8343D" w:rsidRDefault="00E8343D">
      <w:pPr>
        <w:ind w:left="567" w:right="144" w:firstLine="567"/>
        <w:jc w:val="both"/>
        <w:rPr>
          <w:sz w:val="24"/>
          <w:szCs w:val="24"/>
        </w:rPr>
      </w:pPr>
    </w:p>
    <w:p w:rsidR="00E8343D" w:rsidRDefault="009F385F">
      <w:pPr>
        <w:pStyle w:val="ab"/>
        <w:tabs>
          <w:tab w:val="left" w:pos="1568"/>
        </w:tabs>
        <w:ind w:left="0" w:firstLine="0"/>
        <w:jc w:val="center"/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обслуживания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посетителей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БЮП</w:t>
      </w:r>
    </w:p>
    <w:p w:rsidR="00E8343D" w:rsidRDefault="00E8343D">
      <w:pPr>
        <w:pStyle w:val="ab"/>
        <w:tabs>
          <w:tab w:val="left" w:pos="1568"/>
        </w:tabs>
        <w:ind w:left="0" w:firstLine="0"/>
        <w:jc w:val="center"/>
        <w:rPr>
          <w:b/>
          <w:sz w:val="24"/>
          <w:szCs w:val="24"/>
        </w:rPr>
      </w:pPr>
    </w:p>
    <w:p w:rsidR="00E8343D" w:rsidRDefault="009F385F">
      <w:pPr>
        <w:pStyle w:val="ab"/>
        <w:numPr>
          <w:ilvl w:val="1"/>
          <w:numId w:val="2"/>
        </w:numPr>
        <w:tabs>
          <w:tab w:val="left" w:pos="1712"/>
        </w:tabs>
        <w:spacing w:line="262" w:lineRule="exact"/>
        <w:ind w:left="0"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Прием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заявителей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3"/>
          <w:sz w:val="24"/>
          <w:szCs w:val="24"/>
        </w:rPr>
        <w:t xml:space="preserve"> оказание </w:t>
      </w:r>
      <w:r>
        <w:rPr>
          <w:b/>
          <w:sz w:val="24"/>
          <w:szCs w:val="24"/>
        </w:rPr>
        <w:t>БЮП.</w:t>
      </w:r>
    </w:p>
    <w:p w:rsidR="00E8343D" w:rsidRDefault="009F385F">
      <w:pPr>
        <w:pStyle w:val="ab"/>
        <w:numPr>
          <w:ilvl w:val="2"/>
          <w:numId w:val="2"/>
        </w:numPr>
        <w:tabs>
          <w:tab w:val="left" w:pos="194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Прием заявлений на оказание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БЮП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гражданам может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проводиться специалистами любого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отделения ГАУ</w:t>
      </w:r>
      <w:r>
        <w:rPr>
          <w:spacing w:val="-5"/>
          <w:sz w:val="24"/>
          <w:szCs w:val="24"/>
        </w:rPr>
        <w:t xml:space="preserve"> БО </w:t>
      </w:r>
      <w:r>
        <w:rPr>
          <w:sz w:val="24"/>
          <w:szCs w:val="24"/>
        </w:rPr>
        <w:t xml:space="preserve">«МФЦ» на территории Белгородской области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>на основании заключенного соглашения о взаимодействии между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и ГАУ</w:t>
      </w:r>
      <w:r>
        <w:rPr>
          <w:spacing w:val="-5"/>
          <w:sz w:val="24"/>
          <w:szCs w:val="24"/>
        </w:rPr>
        <w:t xml:space="preserve"> БО </w:t>
      </w:r>
      <w:r>
        <w:rPr>
          <w:sz w:val="24"/>
          <w:szCs w:val="24"/>
        </w:rPr>
        <w:t>«МФЦ» в порядке, установленном сторонами соглашения о взаимодействии.</w:t>
      </w:r>
    </w:p>
    <w:p w:rsidR="00E8343D" w:rsidRPr="009F385F" w:rsidRDefault="009F385F" w:rsidP="009F385F">
      <w:pPr>
        <w:pStyle w:val="ab"/>
        <w:numPr>
          <w:ilvl w:val="2"/>
          <w:numId w:val="2"/>
        </w:numPr>
        <w:tabs>
          <w:tab w:val="left" w:pos="194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Личный прием граждан юрисконсультами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 xml:space="preserve">» проводится </w:t>
      </w:r>
      <w:r w:rsidRPr="001C1B60">
        <w:rPr>
          <w:sz w:val="24"/>
          <w:szCs w:val="24"/>
        </w:rPr>
        <w:t xml:space="preserve">каждый четверг рабочей недели с 10.00 до 17.00 (перерыв с 13.00 до 14.00) </w:t>
      </w:r>
      <w:r w:rsidRPr="001C1B60">
        <w:rPr>
          <w:sz w:val="24"/>
          <w:szCs w:val="24"/>
        </w:rPr>
        <w:br/>
        <w:t xml:space="preserve">в отделении № 23 </w:t>
      </w:r>
      <w:r w:rsidRPr="001C1B60">
        <w:rPr>
          <w:sz w:val="24"/>
          <w:szCs w:val="24"/>
          <w:shd w:val="clear" w:color="auto" w:fill="FFFFFF"/>
        </w:rPr>
        <w:t xml:space="preserve">в городском округе </w:t>
      </w:r>
      <w:r w:rsidRPr="001C1B60">
        <w:rPr>
          <w:sz w:val="24"/>
          <w:szCs w:val="24"/>
        </w:rPr>
        <w:t>«</w:t>
      </w:r>
      <w:r w:rsidRPr="001C1B60">
        <w:rPr>
          <w:sz w:val="24"/>
          <w:szCs w:val="24"/>
          <w:shd w:val="clear" w:color="auto" w:fill="FFFFFF"/>
        </w:rPr>
        <w:t>город Белгород</w:t>
      </w:r>
      <w:r w:rsidRPr="001C1B6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C1B60">
        <w:rPr>
          <w:sz w:val="24"/>
          <w:szCs w:val="24"/>
        </w:rPr>
        <w:t>ГАУ</w:t>
      </w:r>
      <w:r w:rsidRPr="001C1B60">
        <w:rPr>
          <w:spacing w:val="-5"/>
          <w:sz w:val="24"/>
          <w:szCs w:val="24"/>
        </w:rPr>
        <w:t xml:space="preserve"> БО </w:t>
      </w:r>
      <w:r w:rsidRPr="001C1B60">
        <w:rPr>
          <w:sz w:val="24"/>
          <w:szCs w:val="24"/>
        </w:rPr>
        <w:t xml:space="preserve">«МФЦ» по адресу: </w:t>
      </w:r>
      <w:r>
        <w:rPr>
          <w:sz w:val="24"/>
          <w:szCs w:val="24"/>
        </w:rPr>
        <w:br/>
      </w:r>
      <w:r w:rsidRPr="001C1B60">
        <w:rPr>
          <w:sz w:val="24"/>
          <w:szCs w:val="24"/>
        </w:rPr>
        <w:t xml:space="preserve">г. Белгород, ул. Есенина, д. 9, корп. 4, </w:t>
      </w:r>
      <w:proofErr w:type="spellStart"/>
      <w:r w:rsidRPr="001C1B60">
        <w:rPr>
          <w:sz w:val="24"/>
          <w:szCs w:val="24"/>
        </w:rPr>
        <w:t>пом</w:t>
      </w:r>
      <w:proofErr w:type="spellEnd"/>
      <w:r w:rsidRPr="001C1B60">
        <w:rPr>
          <w:sz w:val="24"/>
          <w:szCs w:val="24"/>
        </w:rPr>
        <w:t xml:space="preserve">. 2, в отделении № 3 в </w:t>
      </w:r>
      <w:proofErr w:type="spellStart"/>
      <w:r w:rsidRPr="001C1B60">
        <w:rPr>
          <w:sz w:val="24"/>
          <w:szCs w:val="24"/>
        </w:rPr>
        <w:t>Старооскольском</w:t>
      </w:r>
      <w:proofErr w:type="spellEnd"/>
      <w:r w:rsidRPr="001C1B60">
        <w:rPr>
          <w:sz w:val="24"/>
          <w:szCs w:val="24"/>
        </w:rPr>
        <w:t xml:space="preserve"> городском округе ГАУ</w:t>
      </w:r>
      <w:r w:rsidRPr="001C1B60">
        <w:rPr>
          <w:spacing w:val="-5"/>
          <w:sz w:val="24"/>
          <w:szCs w:val="24"/>
        </w:rPr>
        <w:t xml:space="preserve"> БО </w:t>
      </w:r>
      <w:r w:rsidRPr="001C1B60">
        <w:rPr>
          <w:sz w:val="24"/>
          <w:szCs w:val="24"/>
        </w:rPr>
        <w:t>«МФЦ» по адресу:</w:t>
      </w:r>
      <w:r w:rsidRPr="001C1B60">
        <w:rPr>
          <w:sz w:val="24"/>
          <w:szCs w:val="24"/>
          <w:shd w:val="clear" w:color="auto" w:fill="FFFFFF"/>
        </w:rPr>
        <w:t xml:space="preserve"> 309512, обл. Белгородская, </w:t>
      </w:r>
      <w:r w:rsidRPr="001C1B60">
        <w:rPr>
          <w:bCs/>
          <w:sz w:val="24"/>
          <w:szCs w:val="24"/>
          <w:shd w:val="clear" w:color="auto" w:fill="FFFFFF"/>
        </w:rPr>
        <w:t>г. Старый Оскол, </w:t>
      </w:r>
      <w:proofErr w:type="spellStart"/>
      <w:r w:rsidRPr="001C1B60">
        <w:rPr>
          <w:bCs/>
          <w:sz w:val="24"/>
          <w:szCs w:val="24"/>
          <w:shd w:val="clear" w:color="auto" w:fill="FFFFFF"/>
        </w:rPr>
        <w:t>мкр</w:t>
      </w:r>
      <w:proofErr w:type="spellEnd"/>
      <w:r w:rsidRPr="001C1B60">
        <w:rPr>
          <w:bCs/>
          <w:sz w:val="24"/>
          <w:szCs w:val="24"/>
          <w:shd w:val="clear" w:color="auto" w:fill="FFFFFF"/>
        </w:rPr>
        <w:t xml:space="preserve">. Жукова, </w:t>
      </w:r>
      <w:r>
        <w:rPr>
          <w:bCs/>
          <w:sz w:val="24"/>
          <w:szCs w:val="24"/>
          <w:shd w:val="clear" w:color="auto" w:fill="FFFFFF"/>
        </w:rPr>
        <w:br/>
      </w:r>
      <w:r w:rsidRPr="001C1B60">
        <w:rPr>
          <w:bCs/>
          <w:sz w:val="24"/>
          <w:szCs w:val="24"/>
          <w:shd w:val="clear" w:color="auto" w:fill="FFFFFF"/>
        </w:rPr>
        <w:t>д. 37</w:t>
      </w:r>
      <w:r w:rsidRPr="009F385F">
        <w:rPr>
          <w:sz w:val="24"/>
          <w:szCs w:val="24"/>
        </w:rPr>
        <w:t>.</w:t>
      </w:r>
    </w:p>
    <w:p w:rsidR="00E8343D" w:rsidRDefault="009F385F">
      <w:pPr>
        <w:pStyle w:val="ab"/>
        <w:numPr>
          <w:ilvl w:val="2"/>
          <w:numId w:val="2"/>
        </w:numPr>
        <w:tabs>
          <w:tab w:val="left" w:pos="1911"/>
        </w:tabs>
        <w:ind w:left="0" w:firstLine="567"/>
      </w:pPr>
      <w:r>
        <w:rPr>
          <w:sz w:val="24"/>
          <w:szCs w:val="24"/>
        </w:rPr>
        <w:t>Личный</w:t>
      </w:r>
      <w:r>
        <w:rPr>
          <w:spacing w:val="23"/>
          <w:sz w:val="24"/>
          <w:szCs w:val="24"/>
        </w:rPr>
        <w:t xml:space="preserve"> выездной </w:t>
      </w:r>
      <w:r>
        <w:rPr>
          <w:sz w:val="24"/>
          <w:szCs w:val="24"/>
        </w:rPr>
        <w:t>прием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юрисконсультами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 осуществляется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графиком, утвержденным директором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».</w:t>
      </w:r>
    </w:p>
    <w:p w:rsidR="00E8343D" w:rsidRDefault="009F385F">
      <w:pPr>
        <w:pStyle w:val="a8"/>
        <w:ind w:left="0" w:firstLine="567"/>
      </w:pPr>
      <w:r>
        <w:rPr>
          <w:sz w:val="24"/>
          <w:szCs w:val="24"/>
        </w:rPr>
        <w:t>Директор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 может временно приостановить прием для оказания БЮП, в случае наступления форс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мажорных обстоятельств либо отсутствия на рабочем месте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>по уважительным причинам 35% от 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юрисконсультов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».</w:t>
      </w:r>
    </w:p>
    <w:p w:rsidR="00E8343D" w:rsidRDefault="009F385F">
      <w:pPr>
        <w:tabs>
          <w:tab w:val="left" w:pos="200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4.1.3. 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оказание </w:t>
      </w:r>
      <w:r>
        <w:rPr>
          <w:sz w:val="24"/>
          <w:szCs w:val="24"/>
        </w:rPr>
        <w:t>БЮП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предъявлении последним документа, удостоверяющего личность (паспорт гражданина РФ или временное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удостоверение личности), а также документа, подтверждающего проживание на территории Белгородской 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паспорте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основании заявления (по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2"/>
          <w:sz w:val="24"/>
          <w:szCs w:val="24"/>
        </w:rPr>
        <w:t xml:space="preserve"> </w:t>
      </w:r>
      <w:r w:rsidR="002250B4">
        <w:rPr>
          <w:spacing w:val="-2"/>
          <w:sz w:val="24"/>
          <w:szCs w:val="24"/>
        </w:rPr>
        <w:br/>
      </w:r>
      <w:r>
        <w:rPr>
          <w:sz w:val="24"/>
          <w:szCs w:val="24"/>
        </w:rPr>
        <w:t>№ 1 к 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Положению).</w:t>
      </w:r>
    </w:p>
    <w:p w:rsidR="003A68BD" w:rsidRDefault="003A68BD">
      <w:pPr>
        <w:tabs>
          <w:tab w:val="left" w:pos="2007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3A68BD">
        <w:rPr>
          <w:sz w:val="24"/>
          <w:szCs w:val="24"/>
          <w:shd w:val="clear" w:color="auto" w:fill="FFFFFF"/>
        </w:rPr>
        <w:t>Оказание бесплатной юридической помощи гражданину</w:t>
      </w:r>
      <w:r w:rsidR="002250B4">
        <w:rPr>
          <w:sz w:val="24"/>
          <w:szCs w:val="24"/>
          <w:shd w:val="clear" w:color="auto" w:fill="FFFFFF"/>
        </w:rPr>
        <w:t xml:space="preserve">, обратившемуся </w:t>
      </w:r>
      <w:r w:rsidR="002250B4">
        <w:rPr>
          <w:sz w:val="24"/>
          <w:szCs w:val="24"/>
          <w:shd w:val="clear" w:color="auto" w:fill="FFFFFF"/>
        </w:rPr>
        <w:br/>
        <w:t xml:space="preserve">в </w:t>
      </w:r>
      <w:r w:rsidR="002250B4">
        <w:rPr>
          <w:sz w:val="24"/>
          <w:szCs w:val="24"/>
        </w:rPr>
        <w:t>ОГКУ «</w:t>
      </w:r>
      <w:proofErr w:type="spellStart"/>
      <w:r w:rsidR="002250B4">
        <w:rPr>
          <w:sz w:val="24"/>
          <w:szCs w:val="24"/>
        </w:rPr>
        <w:t>Госюрбюро</w:t>
      </w:r>
      <w:proofErr w:type="spellEnd"/>
      <w:r w:rsidR="002250B4">
        <w:rPr>
          <w:sz w:val="24"/>
          <w:szCs w:val="24"/>
        </w:rPr>
        <w:t>»</w:t>
      </w:r>
      <w:r w:rsidR="002250B4">
        <w:rPr>
          <w:sz w:val="24"/>
          <w:szCs w:val="24"/>
          <w:shd w:val="clear" w:color="auto" w:fill="FFFFFF"/>
        </w:rPr>
        <w:t xml:space="preserve">, </w:t>
      </w:r>
      <w:r w:rsidRPr="003A68BD">
        <w:rPr>
          <w:sz w:val="24"/>
          <w:szCs w:val="24"/>
          <w:shd w:val="clear" w:color="auto" w:fill="FFFFFF"/>
        </w:rPr>
        <w:t xml:space="preserve">осуществляется на основании соглашения </w:t>
      </w:r>
      <w:r>
        <w:rPr>
          <w:sz w:val="24"/>
          <w:szCs w:val="24"/>
          <w:shd w:val="clear" w:color="auto" w:fill="FFFFFF"/>
        </w:rPr>
        <w:t xml:space="preserve">в </w:t>
      </w:r>
      <w:r w:rsidRPr="003A68BD">
        <w:rPr>
          <w:sz w:val="24"/>
          <w:szCs w:val="24"/>
          <w:shd w:val="clear" w:color="auto" w:fill="FFFFFF"/>
        </w:rPr>
        <w:t>случае представления интересов гражданина в судах, государственных и муниципальных органах, организациях</w:t>
      </w:r>
      <w:r>
        <w:rPr>
          <w:sz w:val="24"/>
          <w:szCs w:val="24"/>
          <w:shd w:val="clear" w:color="auto" w:fill="FFFFFF"/>
        </w:rPr>
        <w:t xml:space="preserve"> </w:t>
      </w:r>
      <w:r w:rsidR="002250B4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>по форме согласно Приложению № 4 к настоящему Положению).</w:t>
      </w:r>
    </w:p>
    <w:p w:rsidR="00E8343D" w:rsidRDefault="009F385F">
      <w:pPr>
        <w:tabs>
          <w:tab w:val="left" w:pos="2007"/>
        </w:tabs>
        <w:ind w:firstLine="567"/>
        <w:jc w:val="both"/>
      </w:pPr>
      <w:r>
        <w:rPr>
          <w:sz w:val="24"/>
          <w:szCs w:val="24"/>
        </w:rPr>
        <w:t xml:space="preserve">В случае, если гражданин, имеющий право на получение БЮП, обращается </w:t>
      </w:r>
      <w:r>
        <w:rPr>
          <w:sz w:val="24"/>
          <w:szCs w:val="24"/>
        </w:rPr>
        <w:br/>
        <w:t>за юридической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личность, документ подтверждающий его право выступать </w:t>
      </w:r>
      <w:r>
        <w:rPr>
          <w:sz w:val="24"/>
          <w:szCs w:val="24"/>
        </w:rPr>
        <w:br/>
        <w:t>в качестве представителя гражданина.</w:t>
      </w:r>
    </w:p>
    <w:p w:rsidR="00E8343D" w:rsidRDefault="009F385F">
      <w:pPr>
        <w:pStyle w:val="a8"/>
        <w:ind w:left="0" w:firstLine="567"/>
      </w:pPr>
      <w:r>
        <w:rPr>
          <w:sz w:val="24"/>
          <w:szCs w:val="24"/>
        </w:rPr>
        <w:t>4.1.4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посетителя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 не более 30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:rsidR="00E8343D" w:rsidRDefault="009F385F">
      <w:pPr>
        <w:tabs>
          <w:tab w:val="left" w:pos="187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4.1.5. Исходя из вида БЮП специалист резюмирует устное консультирование, либо </w:t>
      </w:r>
      <w:bookmarkStart w:id="1" w:name="_GoBack"/>
      <w:bookmarkEnd w:id="1"/>
      <w:r>
        <w:rPr>
          <w:sz w:val="24"/>
          <w:szCs w:val="24"/>
        </w:rPr>
        <w:t>завершает устную консультацию приемом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документов на письменную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консультацию.</w:t>
      </w:r>
    </w:p>
    <w:p w:rsidR="00E8343D" w:rsidRDefault="009F385F">
      <w:pPr>
        <w:tabs>
          <w:tab w:val="left" w:pos="1873"/>
        </w:tabs>
        <w:ind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4.1.6. 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повторный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прием,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повторной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сообщаются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посетителю.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 Юридического бюро подготавливает результат БЮП (заключение) в срок, установленный настоящим Положением.</w:t>
      </w:r>
      <w:r>
        <w:rPr>
          <w:spacing w:val="1"/>
          <w:sz w:val="24"/>
          <w:szCs w:val="24"/>
        </w:rPr>
        <w:t xml:space="preserve"> </w:t>
      </w:r>
    </w:p>
    <w:p w:rsidR="00E8343D" w:rsidRDefault="009F385F">
      <w:pPr>
        <w:tabs>
          <w:tab w:val="left" w:pos="1873"/>
        </w:tabs>
        <w:ind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4.2. </w:t>
      </w:r>
      <w:r>
        <w:rPr>
          <w:rFonts w:eastAsia="Calibri"/>
          <w:b/>
          <w:sz w:val="24"/>
          <w:szCs w:val="24"/>
        </w:rPr>
        <w:t xml:space="preserve">Порядок обработки обращения граждан на предоставление Бесплатной юридической помощи с использованием Системы «Правовая помощь </w:t>
      </w:r>
      <w:proofErr w:type="spellStart"/>
      <w:r>
        <w:rPr>
          <w:rFonts w:eastAsia="Calibri"/>
          <w:b/>
          <w:sz w:val="24"/>
          <w:szCs w:val="24"/>
        </w:rPr>
        <w:t>онлайн</w:t>
      </w:r>
      <w:proofErr w:type="spellEnd"/>
      <w:r>
        <w:rPr>
          <w:rFonts w:eastAsia="Calibri"/>
          <w:b/>
          <w:sz w:val="24"/>
          <w:szCs w:val="24"/>
        </w:rPr>
        <w:t>».</w:t>
      </w:r>
    </w:p>
    <w:p w:rsidR="00E8343D" w:rsidRDefault="009F385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Бесплатная юридическая помощь может быть предоставлена физическим лицам (далее – Заявителям) в виде устных консультаций с использованием системы «Правовая помощь </w:t>
      </w:r>
      <w:proofErr w:type="spellStart"/>
      <w:r>
        <w:rPr>
          <w:rFonts w:eastAsia="Calibri"/>
          <w:sz w:val="24"/>
          <w:szCs w:val="24"/>
        </w:rPr>
        <w:t>онлайн</w:t>
      </w:r>
      <w:proofErr w:type="spellEnd"/>
      <w:r>
        <w:rPr>
          <w:rFonts w:eastAsia="Calibri"/>
          <w:sz w:val="24"/>
          <w:szCs w:val="24"/>
        </w:rPr>
        <w:t xml:space="preserve">» (далее – Система). </w:t>
      </w:r>
    </w:p>
    <w:p w:rsidR="00E8343D" w:rsidRDefault="009F385F">
      <w:pPr>
        <w:ind w:firstLine="567"/>
        <w:jc w:val="both"/>
      </w:pPr>
      <w:r>
        <w:rPr>
          <w:rFonts w:eastAsia="Calibri"/>
          <w:sz w:val="24"/>
          <w:szCs w:val="24"/>
        </w:rPr>
        <w:t>Консультации предоставляются заявителям на основе Заявок, сформированных в Системе.</w:t>
      </w:r>
    </w:p>
    <w:p w:rsidR="00E8343D" w:rsidRDefault="009F385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Системе ведется запись Консультаций.</w:t>
      </w:r>
    </w:p>
    <w:p w:rsidR="00E8343D" w:rsidRDefault="009F385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Консультации предоставляются Заявителям бесплатно.</w:t>
      </w:r>
    </w:p>
    <w:p w:rsidR="00E8343D" w:rsidRDefault="009F385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Консультации предоставляются по экстерриториальному принципу вне зависимости </w:t>
      </w:r>
      <w:r w:rsidR="002250B4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от адреса регистрации заявителя по месту жительства (месту пребывания) на территории Белгородской области.</w:t>
      </w:r>
    </w:p>
    <w:p w:rsidR="00E8343D" w:rsidRDefault="009F385F">
      <w:pPr>
        <w:ind w:firstLine="567"/>
        <w:jc w:val="both"/>
      </w:pPr>
      <w:r>
        <w:rPr>
          <w:rFonts w:eastAsia="Calibri"/>
          <w:sz w:val="24"/>
          <w:szCs w:val="24"/>
        </w:rPr>
        <w:t>Заявки на Консультации могут быть поданы Заявителями путем обращения в отделение МФЦ или через личные технические устройства посредством Системы.</w:t>
      </w:r>
    </w:p>
    <w:p w:rsidR="00E8343D" w:rsidRDefault="009F385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Способ подачи Заявки и место ее получения Заявитель определяет самостоятельно.</w:t>
      </w:r>
    </w:p>
    <w:p w:rsidR="00E8343D" w:rsidRDefault="009F385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Консультации могут быть получены Заявителями в МФЦ, либо самостоятельно через личные технические устройства посредством Системы.</w:t>
      </w:r>
    </w:p>
    <w:p w:rsidR="00E8343D" w:rsidRDefault="009F385F">
      <w:pPr>
        <w:ind w:firstLine="567"/>
        <w:jc w:val="both"/>
      </w:pPr>
      <w:r>
        <w:rPr>
          <w:rFonts w:eastAsia="Calibri"/>
          <w:sz w:val="24"/>
          <w:szCs w:val="24"/>
        </w:rPr>
        <w:t xml:space="preserve">Идентификация заявителя в Системе производится с помощью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2250B4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и муниципальных услуг в электронной форме» (далее – ЕСИА).</w:t>
      </w:r>
    </w:p>
    <w:p w:rsidR="00E8343D" w:rsidRDefault="009F385F">
      <w:pPr>
        <w:ind w:firstLine="567"/>
        <w:jc w:val="both"/>
      </w:pPr>
      <w:r>
        <w:rPr>
          <w:rFonts w:eastAsia="Calibri"/>
          <w:b/>
          <w:sz w:val="24"/>
          <w:szCs w:val="24"/>
        </w:rPr>
        <w:t>Срок подачи заявки</w:t>
      </w:r>
      <w:r>
        <w:rPr>
          <w:rFonts w:eastAsia="Calibri"/>
          <w:sz w:val="24"/>
          <w:szCs w:val="24"/>
        </w:rPr>
        <w:t xml:space="preserve"> – не позднее, чем за 3 (три) календарных дня до дня предоставления Консультации.</w:t>
      </w:r>
    </w:p>
    <w:p w:rsidR="00E8343D" w:rsidRDefault="009F385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Перечень документов, необходимых для предоставления Консультаций:</w:t>
      </w:r>
    </w:p>
    <w:p w:rsidR="00E8343D" w:rsidRDefault="009F385F">
      <w:pPr>
        <w:pStyle w:val="ab"/>
        <w:widowControl/>
        <w:numPr>
          <w:ilvl w:val="0"/>
          <w:numId w:val="8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Заявка.</w:t>
      </w:r>
    </w:p>
    <w:p w:rsidR="00E8343D" w:rsidRDefault="009F385F">
      <w:pPr>
        <w:pStyle w:val="ab"/>
        <w:widowControl/>
        <w:numPr>
          <w:ilvl w:val="0"/>
          <w:numId w:val="8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Документ, удостоверяющий личность заявителя, при обращении в отделение МФЦ:</w:t>
      </w:r>
    </w:p>
    <w:p w:rsidR="00E8343D" w:rsidRDefault="009F385F">
      <w:pPr>
        <w:pStyle w:val="ab"/>
        <w:widowControl/>
        <w:numPr>
          <w:ilvl w:val="0"/>
          <w:numId w:val="9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E8343D" w:rsidRDefault="009F385F">
      <w:pPr>
        <w:pStyle w:val="ab"/>
        <w:widowControl/>
        <w:numPr>
          <w:ilvl w:val="0"/>
          <w:numId w:val="9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временное удостоверение личности гражданина Российской Федерации, выданное органом внутренних дел Российской Федерации (в период замены паспорта);</w:t>
      </w:r>
    </w:p>
    <w:p w:rsidR="00E8343D" w:rsidRDefault="009F385F">
      <w:pPr>
        <w:pStyle w:val="ab"/>
        <w:widowControl/>
        <w:numPr>
          <w:ilvl w:val="0"/>
          <w:numId w:val="9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паспорт гражданина Российской Федерации, удостоверяющий личность гражданина Российской Федерации за пределами Российской Федерации;</w:t>
      </w:r>
    </w:p>
    <w:p w:rsidR="00E8343D" w:rsidRDefault="009F385F">
      <w:pPr>
        <w:pStyle w:val="ab"/>
        <w:widowControl/>
        <w:numPr>
          <w:ilvl w:val="0"/>
          <w:numId w:val="9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паспорт гражданина иностранного государства; </w:t>
      </w:r>
    </w:p>
    <w:p w:rsidR="00E8343D" w:rsidRDefault="009F385F">
      <w:pPr>
        <w:pStyle w:val="ab"/>
        <w:widowControl/>
        <w:numPr>
          <w:ilvl w:val="0"/>
          <w:numId w:val="9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разрешение на временное проживание;</w:t>
      </w:r>
    </w:p>
    <w:p w:rsidR="00E8343D" w:rsidRDefault="009F385F">
      <w:pPr>
        <w:pStyle w:val="ab"/>
        <w:widowControl/>
        <w:numPr>
          <w:ilvl w:val="0"/>
          <w:numId w:val="9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вид на жительство;</w:t>
      </w:r>
    </w:p>
    <w:p w:rsidR="00E8343D" w:rsidRDefault="009F385F">
      <w:pPr>
        <w:pStyle w:val="ab"/>
        <w:widowControl/>
        <w:numPr>
          <w:ilvl w:val="0"/>
          <w:numId w:val="9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удостоверение беженца в Российской Федерации;</w:t>
      </w:r>
    </w:p>
    <w:p w:rsidR="00E8343D" w:rsidRDefault="009F385F">
      <w:pPr>
        <w:pStyle w:val="ab"/>
        <w:widowControl/>
        <w:numPr>
          <w:ilvl w:val="0"/>
          <w:numId w:val="9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свидетельство о рассмотрении ходатайства о признании беженцем по существу </w:t>
      </w:r>
      <w:r>
        <w:rPr>
          <w:rFonts w:eastAsia="Calibri"/>
          <w:sz w:val="24"/>
          <w:szCs w:val="24"/>
        </w:rPr>
        <w:br/>
        <w:t>на территории Российской Федерации;</w:t>
      </w:r>
    </w:p>
    <w:p w:rsidR="00E8343D" w:rsidRDefault="009F385F">
      <w:pPr>
        <w:pStyle w:val="ab"/>
        <w:widowControl/>
        <w:numPr>
          <w:ilvl w:val="0"/>
          <w:numId w:val="9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свидетельство о предоставлении временного убежища на территории Российской Федерации. </w:t>
      </w:r>
    </w:p>
    <w:p w:rsidR="00E8343D" w:rsidRDefault="009F385F">
      <w:pPr>
        <w:pStyle w:val="ab"/>
        <w:widowControl/>
        <w:numPr>
          <w:ilvl w:val="0"/>
          <w:numId w:val="8"/>
        </w:numPr>
        <w:tabs>
          <w:tab w:val="left" w:pos="993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Страховой номер индивидуального лицевого счёта (СНИЛС).</w:t>
      </w:r>
    </w:p>
    <w:p w:rsidR="00E8343D" w:rsidRDefault="009F385F">
      <w:pPr>
        <w:ind w:firstLine="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Результат предоставления Консультации:</w:t>
      </w:r>
    </w:p>
    <w:p w:rsidR="00E8343D" w:rsidRDefault="009F385F">
      <w:pPr>
        <w:pStyle w:val="ab"/>
        <w:widowControl/>
        <w:numPr>
          <w:ilvl w:val="0"/>
          <w:numId w:val="11"/>
        </w:numPr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заявителя: получение Консультации.</w:t>
      </w:r>
    </w:p>
    <w:p w:rsidR="00E8343D" w:rsidRDefault="009F385F">
      <w:pPr>
        <w:pStyle w:val="ab"/>
        <w:widowControl/>
        <w:numPr>
          <w:ilvl w:val="0"/>
          <w:numId w:val="11"/>
        </w:numPr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отделений МФЦ в случае подачи заявки через МФЦ:</w:t>
      </w:r>
    </w:p>
    <w:p w:rsidR="00E8343D" w:rsidRDefault="009F385F">
      <w:pPr>
        <w:pStyle w:val="ab"/>
        <w:tabs>
          <w:tab w:val="left" w:pos="851"/>
        </w:tabs>
        <w:ind w:lef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 Прием заявки (в случае выбора заявителем места получения Консультации личное техническое устройство).</w:t>
      </w:r>
    </w:p>
    <w:p w:rsidR="00E8343D" w:rsidRDefault="009F385F">
      <w:pPr>
        <w:pStyle w:val="ab"/>
        <w:tabs>
          <w:tab w:val="left" w:pos="851"/>
        </w:tabs>
        <w:ind w:left="0" w:firstLine="567"/>
      </w:pPr>
      <w:r>
        <w:rPr>
          <w:rFonts w:eastAsia="Calibri"/>
          <w:sz w:val="24"/>
          <w:szCs w:val="24"/>
        </w:rPr>
        <w:t xml:space="preserve">2.2. Организация проведения Консультации, техническое сопровождение и поддержка </w:t>
      </w:r>
      <w:r>
        <w:rPr>
          <w:rFonts w:eastAsia="Calibri"/>
          <w:sz w:val="24"/>
          <w:szCs w:val="24"/>
        </w:rPr>
        <w:br/>
        <w:t>в Системе на период проведения Консультации.</w:t>
      </w:r>
    </w:p>
    <w:p w:rsidR="00E8343D" w:rsidRDefault="009F385F">
      <w:pPr>
        <w:ind w:firstLine="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Перечень оснований для отказа в приеме заявки:</w:t>
      </w:r>
    </w:p>
    <w:p w:rsidR="00E8343D" w:rsidRDefault="009F385F">
      <w:pPr>
        <w:pStyle w:val="ab"/>
        <w:widowControl/>
        <w:numPr>
          <w:ilvl w:val="0"/>
          <w:numId w:val="10"/>
        </w:numPr>
        <w:tabs>
          <w:tab w:val="left" w:pos="851"/>
        </w:tabs>
        <w:ind w:left="0" w:firstLine="567"/>
        <w:contextualSpacing/>
      </w:pPr>
      <w:r>
        <w:rPr>
          <w:rFonts w:eastAsia="Calibri"/>
          <w:sz w:val="24"/>
          <w:szCs w:val="24"/>
        </w:rPr>
        <w:t>Непредставление Заявителем документа, удостоверяющего личность, либо СНИЛС (при обращении для подачи заявки в отделение МФЦ).</w:t>
      </w:r>
    </w:p>
    <w:p w:rsidR="00E8343D" w:rsidRDefault="009F385F">
      <w:pPr>
        <w:pStyle w:val="ab"/>
        <w:widowControl/>
        <w:numPr>
          <w:ilvl w:val="0"/>
          <w:numId w:val="10"/>
        </w:numPr>
        <w:tabs>
          <w:tab w:val="left" w:pos="851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Обращение Заявителя в нарушающий установленный срок.</w:t>
      </w:r>
    </w:p>
    <w:p w:rsidR="00E8343D" w:rsidRDefault="009F385F">
      <w:pPr>
        <w:pStyle w:val="ab"/>
        <w:widowControl/>
        <w:numPr>
          <w:ilvl w:val="0"/>
          <w:numId w:val="10"/>
        </w:numPr>
        <w:tabs>
          <w:tab w:val="left" w:pos="851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Обращение Заявителя за Консультацией по вопросам, не предусмотренным Перечнем вопросов.</w:t>
      </w:r>
    </w:p>
    <w:p w:rsidR="00E8343D" w:rsidRDefault="009F385F">
      <w:pPr>
        <w:pStyle w:val="ab"/>
        <w:widowControl/>
        <w:numPr>
          <w:ilvl w:val="0"/>
          <w:numId w:val="10"/>
        </w:numPr>
        <w:tabs>
          <w:tab w:val="left" w:pos="851"/>
        </w:tabs>
        <w:ind w:left="0" w:firstLine="567"/>
        <w:contextualSpacing/>
      </w:pPr>
      <w:r>
        <w:rPr>
          <w:rFonts w:eastAsia="Calibri"/>
          <w:sz w:val="24"/>
          <w:szCs w:val="24"/>
        </w:rPr>
        <w:t xml:space="preserve">Обращение Заявителя, не имеющего регистрации по месту жительства </w:t>
      </w:r>
      <w:r w:rsidR="002250B4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либо регистрации по месту пребывания на территории Белгородской области. </w:t>
      </w:r>
    </w:p>
    <w:p w:rsidR="00E8343D" w:rsidRDefault="009F385F">
      <w:pPr>
        <w:ind w:firstLine="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Перечень оснований для отказа в предоставлении Консультации:</w:t>
      </w:r>
    </w:p>
    <w:p w:rsidR="00E8343D" w:rsidRDefault="009F385F">
      <w:pPr>
        <w:pStyle w:val="ab"/>
        <w:widowControl/>
        <w:numPr>
          <w:ilvl w:val="0"/>
          <w:numId w:val="12"/>
        </w:numPr>
        <w:tabs>
          <w:tab w:val="left" w:pos="851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Обращение заявителя за Консультацией по вопросам, не предусмотренным Перечнем вопросов.</w:t>
      </w:r>
    </w:p>
    <w:p w:rsidR="00E8343D" w:rsidRDefault="009F385F">
      <w:pPr>
        <w:pStyle w:val="ab"/>
        <w:widowControl/>
        <w:numPr>
          <w:ilvl w:val="0"/>
          <w:numId w:val="12"/>
        </w:numPr>
        <w:tabs>
          <w:tab w:val="left" w:pos="851"/>
        </w:tabs>
        <w:ind w:left="0" w:firstLine="567"/>
        <w:contextualSpacing/>
      </w:pPr>
      <w:r>
        <w:rPr>
          <w:rFonts w:eastAsia="Calibri"/>
          <w:sz w:val="24"/>
          <w:szCs w:val="24"/>
        </w:rPr>
        <w:t xml:space="preserve">Обращение заявителя, не имеющего регистрации по месту жительства </w:t>
      </w:r>
      <w:r w:rsidR="002250B4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либо регистрации по месту пребывания на территории Белгородской области. </w:t>
      </w:r>
    </w:p>
    <w:p w:rsidR="00E8343D" w:rsidRDefault="009F385F">
      <w:pPr>
        <w:pStyle w:val="ab"/>
        <w:widowControl/>
        <w:numPr>
          <w:ilvl w:val="0"/>
          <w:numId w:val="12"/>
        </w:numPr>
        <w:tabs>
          <w:tab w:val="left" w:pos="851"/>
        </w:tabs>
        <w:ind w:left="0"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Непредставление заявителем документа, удостоверяющего личность, в случае предоставления Консультации через отделение МФЦ.</w:t>
      </w:r>
    </w:p>
    <w:p w:rsidR="00E8343D" w:rsidRDefault="009F385F">
      <w:pPr>
        <w:tabs>
          <w:tab w:val="left" w:pos="189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обратившегося с согласием на обработку его персональных данных подлежит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момента оказания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БЮП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истечения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персональных данных.</w:t>
      </w:r>
    </w:p>
    <w:p w:rsidR="00E8343D" w:rsidRDefault="009F385F">
      <w:pPr>
        <w:pStyle w:val="11"/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4.3. Результатом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БЮП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является:</w:t>
      </w:r>
    </w:p>
    <w:p w:rsidR="00E8343D" w:rsidRDefault="009F385F">
      <w:pPr>
        <w:pStyle w:val="ab"/>
        <w:numPr>
          <w:ilvl w:val="1"/>
          <w:numId w:val="3"/>
        </w:numPr>
        <w:tabs>
          <w:tab w:val="left" w:pos="1443"/>
        </w:tabs>
        <w:spacing w:line="26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консультация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(устная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письменная);</w:t>
      </w:r>
    </w:p>
    <w:p w:rsidR="00E8343D" w:rsidRDefault="009F385F">
      <w:pPr>
        <w:pStyle w:val="ab"/>
        <w:numPr>
          <w:ilvl w:val="1"/>
          <w:numId w:val="3"/>
        </w:numPr>
        <w:tabs>
          <w:tab w:val="left" w:pos="1443"/>
        </w:tabs>
        <w:spacing w:line="264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составление</w:t>
      </w:r>
      <w:r>
        <w:rPr>
          <w:spacing w:val="-5"/>
          <w:sz w:val="24"/>
          <w:szCs w:val="24"/>
        </w:rPr>
        <w:t xml:space="preserve"> проектов заключения, </w:t>
      </w:r>
      <w:r>
        <w:rPr>
          <w:sz w:val="24"/>
          <w:szCs w:val="24"/>
        </w:rPr>
        <w:t>жалобы,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претензии,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характера;</w:t>
      </w:r>
    </w:p>
    <w:p w:rsidR="00E8343D" w:rsidRDefault="009F385F">
      <w:pPr>
        <w:pStyle w:val="ab"/>
        <w:numPr>
          <w:ilvl w:val="1"/>
          <w:numId w:val="3"/>
        </w:numPr>
        <w:tabs>
          <w:tab w:val="left" w:pos="1443"/>
        </w:tabs>
        <w:spacing w:line="264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составление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искового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ходатайства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процессуального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документа;</w:t>
      </w:r>
    </w:p>
    <w:p w:rsidR="00E8343D" w:rsidRDefault="009F385F">
      <w:pPr>
        <w:pStyle w:val="ab"/>
        <w:numPr>
          <w:ilvl w:val="1"/>
          <w:numId w:val="3"/>
        </w:numPr>
        <w:tabs>
          <w:tab w:val="left" w:pos="1443"/>
        </w:tabs>
        <w:spacing w:line="264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представительство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судах,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органах,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организациях.</w:t>
      </w:r>
    </w:p>
    <w:p w:rsidR="00E8343D" w:rsidRDefault="009F385F">
      <w:pPr>
        <w:pStyle w:val="11"/>
        <w:tabs>
          <w:tab w:val="left" w:pos="1712"/>
        </w:tabs>
        <w:spacing w:before="6"/>
        <w:ind w:left="0" w:firstLine="567"/>
        <w:rPr>
          <w:sz w:val="24"/>
          <w:szCs w:val="24"/>
        </w:rPr>
      </w:pPr>
      <w:r>
        <w:rPr>
          <w:sz w:val="24"/>
          <w:szCs w:val="24"/>
        </w:rPr>
        <w:t>4.4. Сро</w:t>
      </w:r>
      <w:r>
        <w:rPr>
          <w:spacing w:val="-2"/>
          <w:sz w:val="24"/>
          <w:szCs w:val="24"/>
        </w:rPr>
        <w:t xml:space="preserve">к </w:t>
      </w:r>
      <w:r>
        <w:rPr>
          <w:sz w:val="24"/>
          <w:szCs w:val="24"/>
        </w:rPr>
        <w:t>подготовк</w:t>
      </w:r>
      <w:r>
        <w:rPr>
          <w:spacing w:val="-2"/>
          <w:sz w:val="24"/>
          <w:szCs w:val="24"/>
        </w:rPr>
        <w:t xml:space="preserve">и </w:t>
      </w:r>
      <w:r>
        <w:rPr>
          <w:sz w:val="24"/>
          <w:szCs w:val="24"/>
        </w:rPr>
        <w:t>результат</w:t>
      </w:r>
      <w:r>
        <w:rPr>
          <w:spacing w:val="-3"/>
          <w:sz w:val="24"/>
          <w:szCs w:val="24"/>
        </w:rPr>
        <w:t xml:space="preserve">а </w:t>
      </w:r>
      <w:r>
        <w:rPr>
          <w:sz w:val="24"/>
          <w:szCs w:val="24"/>
        </w:rPr>
        <w:t>БЮП.</w:t>
      </w:r>
    </w:p>
    <w:p w:rsidR="00E8343D" w:rsidRDefault="009F385F">
      <w:pPr>
        <w:tabs>
          <w:tab w:val="left" w:pos="1885"/>
        </w:tabs>
        <w:ind w:firstLine="567"/>
        <w:jc w:val="both"/>
      </w:pPr>
      <w:r>
        <w:rPr>
          <w:sz w:val="24"/>
          <w:szCs w:val="24"/>
        </w:rPr>
        <w:t xml:space="preserve">4.4.1. Срок рассмотрения обращения и подготовки результата составляет не более </w:t>
      </w:r>
      <w:r>
        <w:rPr>
          <w:sz w:val="24"/>
          <w:szCs w:val="24"/>
        </w:rPr>
        <w:br/>
        <w:t>15 рабочих дней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посетителем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Исключение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составляют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которых сроки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процессуальным законодательством.</w:t>
      </w:r>
    </w:p>
    <w:p w:rsidR="00E8343D" w:rsidRDefault="009F385F">
      <w:pPr>
        <w:tabs>
          <w:tab w:val="left" w:pos="1873"/>
        </w:tabs>
        <w:ind w:firstLine="567"/>
        <w:jc w:val="both"/>
      </w:pPr>
      <w:r>
        <w:rPr>
          <w:spacing w:val="-1"/>
          <w:sz w:val="24"/>
          <w:szCs w:val="24"/>
        </w:rPr>
        <w:lastRenderedPageBreak/>
        <w:t>4.4.2. Юрисконсульт юридического бюро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1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на следующий </w:t>
      </w:r>
      <w:r>
        <w:rPr>
          <w:sz w:val="24"/>
          <w:szCs w:val="24"/>
        </w:rPr>
        <w:t>день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свыше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 Положением.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юрисконсульт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посчитает,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недостаточность представленных документов заявителем, он связывается с ним и сообщает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донести,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уточнить,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указывает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обращения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норматива выполнения обращения.</w:t>
      </w:r>
    </w:p>
    <w:p w:rsidR="00E8343D" w:rsidRDefault="009F385F">
      <w:pPr>
        <w:pStyle w:val="ab"/>
        <w:tabs>
          <w:tab w:val="left" w:pos="195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4.4.3. Устная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юрисконсультом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 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обращения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обслуживания.</w:t>
      </w:r>
    </w:p>
    <w:p w:rsidR="00E8343D" w:rsidRDefault="00E8343D">
      <w:pPr>
        <w:pStyle w:val="11"/>
        <w:spacing w:before="1" w:line="240" w:lineRule="auto"/>
        <w:ind w:left="1287" w:right="157" w:firstLine="0"/>
        <w:jc w:val="center"/>
        <w:rPr>
          <w:bCs w:val="0"/>
          <w:sz w:val="24"/>
          <w:szCs w:val="24"/>
        </w:rPr>
      </w:pPr>
    </w:p>
    <w:p w:rsidR="00E8343D" w:rsidRDefault="009F385F">
      <w:pPr>
        <w:pStyle w:val="11"/>
        <w:spacing w:before="1" w:line="240" w:lineRule="auto"/>
        <w:ind w:left="0" w:right="170" w:firstLine="0"/>
        <w:jc w:val="center"/>
      </w:pPr>
      <w:r>
        <w:rPr>
          <w:bCs w:val="0"/>
          <w:sz w:val="24"/>
          <w:szCs w:val="24"/>
          <w:lang w:val="en-US"/>
        </w:rPr>
        <w:t>V</w:t>
      </w:r>
      <w:r>
        <w:rPr>
          <w:bCs w:val="0"/>
          <w:sz w:val="24"/>
          <w:szCs w:val="24"/>
        </w:rPr>
        <w:t>.</w:t>
      </w:r>
      <w:r>
        <w:rPr>
          <w:sz w:val="24"/>
          <w:szCs w:val="24"/>
        </w:rPr>
        <w:t xml:space="preserve"> Порядок оказания БЮП при письменном обращении гражданина посредством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почтового отправления</w:t>
      </w:r>
    </w:p>
    <w:p w:rsidR="00E8343D" w:rsidRDefault="00E8343D">
      <w:pPr>
        <w:pStyle w:val="11"/>
        <w:spacing w:before="1" w:line="240" w:lineRule="auto"/>
        <w:ind w:left="0" w:right="170" w:firstLine="0"/>
        <w:jc w:val="center"/>
        <w:rPr>
          <w:sz w:val="24"/>
          <w:szCs w:val="24"/>
        </w:rPr>
      </w:pPr>
    </w:p>
    <w:p w:rsidR="00E8343D" w:rsidRDefault="009F385F">
      <w:pPr>
        <w:pStyle w:val="ab"/>
        <w:numPr>
          <w:ilvl w:val="1"/>
          <w:numId w:val="1"/>
        </w:numPr>
        <w:tabs>
          <w:tab w:val="left" w:pos="1875"/>
        </w:tabs>
        <w:ind w:left="0" w:firstLine="567"/>
      </w:pPr>
      <w:r>
        <w:rPr>
          <w:sz w:val="24"/>
          <w:szCs w:val="24"/>
        </w:rPr>
        <w:t>Письменные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адресу: 308036,</w:t>
      </w:r>
      <w:r>
        <w:rPr>
          <w:spacing w:val="-1"/>
          <w:sz w:val="24"/>
          <w:szCs w:val="24"/>
        </w:rPr>
        <w:t xml:space="preserve"> Белгородская обл., </w:t>
      </w:r>
      <w:r>
        <w:rPr>
          <w:sz w:val="24"/>
          <w:szCs w:val="24"/>
        </w:rPr>
        <w:t>г.</w:t>
      </w:r>
      <w:r>
        <w:rPr>
          <w:spacing w:val="-1"/>
          <w:sz w:val="24"/>
          <w:szCs w:val="24"/>
        </w:rPr>
        <w:t xml:space="preserve"> Белгород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ул. Есенина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 xml:space="preserve">д. 9, корп. 4, </w:t>
      </w:r>
      <w:proofErr w:type="spellStart"/>
      <w:r>
        <w:rPr>
          <w:sz w:val="24"/>
          <w:szCs w:val="24"/>
        </w:rPr>
        <w:t>пом</w:t>
      </w:r>
      <w:proofErr w:type="spellEnd"/>
      <w:r>
        <w:rPr>
          <w:sz w:val="24"/>
          <w:szCs w:val="24"/>
        </w:rPr>
        <w:t>. 2.</w:t>
      </w:r>
    </w:p>
    <w:p w:rsidR="00E8343D" w:rsidRDefault="009F385F">
      <w:pPr>
        <w:pStyle w:val="ab"/>
        <w:numPr>
          <w:ilvl w:val="1"/>
          <w:numId w:val="1"/>
        </w:numPr>
        <w:tabs>
          <w:tab w:val="left" w:pos="1789"/>
        </w:tabs>
        <w:ind w:left="0" w:firstLine="567"/>
      </w:pPr>
      <w:r>
        <w:rPr>
          <w:sz w:val="24"/>
          <w:szCs w:val="24"/>
        </w:rPr>
        <w:t>Письменное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реквизиты,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br/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:rsidR="00E8343D" w:rsidRDefault="009F385F">
      <w:pPr>
        <w:pStyle w:val="ab"/>
        <w:numPr>
          <w:ilvl w:val="1"/>
          <w:numId w:val="1"/>
        </w:numPr>
        <w:tabs>
          <w:tab w:val="left" w:pos="171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Гражданин,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имеющий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БЮП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указывает данные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br/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(пребывания) на территории Белгородской области,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br/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отнесение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незащищенным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населения, в случаях, установленных настоящим Положением.</w:t>
      </w:r>
    </w:p>
    <w:p w:rsidR="00E8343D" w:rsidRDefault="009F385F">
      <w:pPr>
        <w:pStyle w:val="ab"/>
        <w:numPr>
          <w:ilvl w:val="1"/>
          <w:numId w:val="1"/>
        </w:numPr>
        <w:tabs>
          <w:tab w:val="left" w:pos="171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гражданин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БЮП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прикладывает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представителя.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указывается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контактный</w:t>
      </w:r>
      <w:r>
        <w:rPr>
          <w:spacing w:val="-1"/>
          <w:sz w:val="24"/>
          <w:szCs w:val="24"/>
        </w:rPr>
        <w:t xml:space="preserve"> номер </w:t>
      </w:r>
      <w:r>
        <w:rPr>
          <w:sz w:val="24"/>
          <w:szCs w:val="24"/>
        </w:rPr>
        <w:t>телефона.</w:t>
      </w:r>
    </w:p>
    <w:p w:rsidR="00E8343D" w:rsidRDefault="009F385F">
      <w:pPr>
        <w:pStyle w:val="ab"/>
        <w:numPr>
          <w:ilvl w:val="1"/>
          <w:numId w:val="1"/>
        </w:numPr>
        <w:tabs>
          <w:tab w:val="left" w:pos="1707"/>
          <w:tab w:val="left" w:pos="176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почтовым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отправлением,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поступают</w:t>
      </w:r>
      <w:r>
        <w:rPr>
          <w:spacing w:val="-7"/>
          <w:sz w:val="24"/>
          <w:szCs w:val="24"/>
        </w:rPr>
        <w:t xml:space="preserve"> в </w:t>
      </w:r>
      <w:r>
        <w:rPr>
          <w:sz w:val="24"/>
          <w:szCs w:val="24"/>
        </w:rPr>
        <w:t>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 xml:space="preserve">». </w:t>
      </w:r>
    </w:p>
    <w:p w:rsidR="00E8343D" w:rsidRDefault="009F385F">
      <w:pPr>
        <w:pStyle w:val="ab"/>
        <w:numPr>
          <w:ilvl w:val="1"/>
          <w:numId w:val="1"/>
        </w:numPr>
        <w:tabs>
          <w:tab w:val="left" w:pos="1760"/>
        </w:tabs>
        <w:ind w:left="0" w:firstLine="567"/>
      </w:pPr>
      <w:r>
        <w:rPr>
          <w:sz w:val="24"/>
          <w:szCs w:val="24"/>
        </w:rPr>
        <w:t>В случае, если юрисконсульт установит, что пакет документов не содержи</w:t>
      </w:r>
      <w:r>
        <w:rPr>
          <w:spacing w:val="1"/>
          <w:sz w:val="24"/>
          <w:szCs w:val="24"/>
        </w:rPr>
        <w:t xml:space="preserve">т </w:t>
      </w:r>
      <w:r>
        <w:rPr>
          <w:sz w:val="24"/>
          <w:szCs w:val="24"/>
        </w:rPr>
        <w:t>полну</w:t>
      </w:r>
      <w:r>
        <w:rPr>
          <w:spacing w:val="1"/>
          <w:sz w:val="24"/>
          <w:szCs w:val="24"/>
        </w:rPr>
        <w:t xml:space="preserve">ю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н </w:t>
      </w:r>
      <w:r>
        <w:rPr>
          <w:sz w:val="24"/>
          <w:szCs w:val="24"/>
        </w:rPr>
        <w:t>направляе</w:t>
      </w:r>
      <w:r>
        <w:rPr>
          <w:spacing w:val="1"/>
          <w:sz w:val="24"/>
          <w:szCs w:val="24"/>
        </w:rPr>
        <w:t xml:space="preserve">т </w:t>
      </w:r>
      <w:r>
        <w:rPr>
          <w:sz w:val="24"/>
          <w:szCs w:val="24"/>
        </w:rPr>
        <w:t>гражданин</w:t>
      </w:r>
      <w:r>
        <w:rPr>
          <w:spacing w:val="1"/>
          <w:sz w:val="24"/>
          <w:szCs w:val="24"/>
        </w:rPr>
        <w:t xml:space="preserve">у </w:t>
      </w:r>
      <w:r>
        <w:rPr>
          <w:sz w:val="24"/>
          <w:szCs w:val="24"/>
        </w:rPr>
        <w:t>письменну</w:t>
      </w:r>
      <w:r>
        <w:rPr>
          <w:spacing w:val="1"/>
          <w:sz w:val="24"/>
          <w:szCs w:val="24"/>
        </w:rPr>
        <w:t xml:space="preserve">ю </w:t>
      </w:r>
      <w:r>
        <w:rPr>
          <w:sz w:val="24"/>
          <w:szCs w:val="24"/>
        </w:rPr>
        <w:t>консультацию</w:t>
      </w:r>
      <w:r>
        <w:rPr>
          <w:spacing w:val="1"/>
          <w:sz w:val="24"/>
          <w:szCs w:val="24"/>
        </w:rPr>
        <w:t xml:space="preserve">, а </w:t>
      </w:r>
      <w:r>
        <w:rPr>
          <w:sz w:val="24"/>
          <w:szCs w:val="24"/>
        </w:rPr>
        <w:t>такж</w:t>
      </w:r>
      <w:r>
        <w:rPr>
          <w:spacing w:val="1"/>
          <w:sz w:val="24"/>
          <w:szCs w:val="24"/>
        </w:rPr>
        <w:t xml:space="preserve">е </w:t>
      </w:r>
      <w:r>
        <w:rPr>
          <w:sz w:val="24"/>
          <w:szCs w:val="24"/>
        </w:rPr>
        <w:t>предложени</w:t>
      </w:r>
      <w:r>
        <w:rPr>
          <w:spacing w:val="1"/>
          <w:sz w:val="24"/>
          <w:szCs w:val="24"/>
        </w:rPr>
        <w:t xml:space="preserve">е </w:t>
      </w:r>
      <w:r>
        <w:rPr>
          <w:sz w:val="24"/>
          <w:szCs w:val="24"/>
        </w:rPr>
        <w:t>дополнительн</w:t>
      </w:r>
      <w:r>
        <w:rPr>
          <w:spacing w:val="-1"/>
          <w:sz w:val="24"/>
          <w:szCs w:val="24"/>
        </w:rPr>
        <w:t xml:space="preserve">о </w:t>
      </w:r>
      <w:r>
        <w:rPr>
          <w:sz w:val="24"/>
          <w:szCs w:val="24"/>
        </w:rPr>
        <w:t>направить необходимы</w:t>
      </w:r>
      <w:r>
        <w:rPr>
          <w:spacing w:val="-2"/>
          <w:sz w:val="24"/>
          <w:szCs w:val="24"/>
        </w:rPr>
        <w:t xml:space="preserve">е </w:t>
      </w:r>
      <w:r>
        <w:rPr>
          <w:sz w:val="24"/>
          <w:szCs w:val="24"/>
        </w:rPr>
        <w:t>документ</w:t>
      </w:r>
      <w:r>
        <w:rPr>
          <w:spacing w:val="1"/>
          <w:sz w:val="24"/>
          <w:szCs w:val="24"/>
        </w:rPr>
        <w:t xml:space="preserve">ы </w:t>
      </w:r>
      <w:r>
        <w:rPr>
          <w:sz w:val="24"/>
          <w:szCs w:val="24"/>
        </w:rPr>
        <w:t>(их копии).</w:t>
      </w:r>
    </w:p>
    <w:p w:rsidR="00E8343D" w:rsidRDefault="009F385F">
      <w:pPr>
        <w:pStyle w:val="ab"/>
        <w:numPr>
          <w:ilvl w:val="1"/>
          <w:numId w:val="1"/>
        </w:numPr>
        <w:tabs>
          <w:tab w:val="left" w:pos="178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отправления, установлены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Положением.</w:t>
      </w:r>
    </w:p>
    <w:p w:rsidR="00E8343D" w:rsidRDefault="00E8343D">
      <w:pPr>
        <w:pStyle w:val="a8"/>
        <w:spacing w:before="2"/>
        <w:ind w:left="567" w:right="157" w:firstLine="567"/>
        <w:jc w:val="center"/>
        <w:rPr>
          <w:sz w:val="24"/>
          <w:szCs w:val="24"/>
        </w:rPr>
      </w:pPr>
    </w:p>
    <w:p w:rsidR="00E8343D" w:rsidRDefault="009F385F">
      <w:pPr>
        <w:pStyle w:val="11"/>
        <w:numPr>
          <w:ilvl w:val="0"/>
          <w:numId w:val="14"/>
        </w:numPr>
        <w:spacing w:line="240" w:lineRule="auto"/>
        <w:ind w:left="0" w:right="170" w:firstLine="0"/>
        <w:jc w:val="center"/>
      </w:pPr>
      <w:r>
        <w:rPr>
          <w:sz w:val="24"/>
          <w:szCs w:val="24"/>
        </w:rPr>
        <w:t>Заключительные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:rsidR="00E8343D" w:rsidRDefault="00E8343D">
      <w:pPr>
        <w:pStyle w:val="11"/>
        <w:spacing w:line="240" w:lineRule="auto"/>
        <w:ind w:left="2007" w:right="170" w:firstLine="0"/>
        <w:jc w:val="center"/>
        <w:rPr>
          <w:sz w:val="24"/>
          <w:szCs w:val="24"/>
        </w:rPr>
      </w:pPr>
    </w:p>
    <w:p w:rsidR="00E8343D" w:rsidRDefault="009F385F">
      <w:pPr>
        <w:pStyle w:val="ab"/>
        <w:numPr>
          <w:ilvl w:val="1"/>
          <w:numId w:val="13"/>
        </w:numPr>
        <w:tabs>
          <w:tab w:val="left" w:pos="567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выездные приемы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юрисконсультов в целях оказания БЮП выполняются согласно утвержденным директором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 графикам.</w:t>
      </w:r>
      <w:r>
        <w:rPr>
          <w:spacing w:val="1"/>
          <w:sz w:val="24"/>
          <w:szCs w:val="24"/>
        </w:rPr>
        <w:t xml:space="preserve"> </w:t>
      </w:r>
    </w:p>
    <w:p w:rsidR="00E8343D" w:rsidRDefault="009F385F">
      <w:pPr>
        <w:pStyle w:val="ab"/>
        <w:numPr>
          <w:ilvl w:val="1"/>
          <w:numId w:val="13"/>
        </w:numPr>
        <w:tabs>
          <w:tab w:val="left" w:pos="567"/>
          <w:tab w:val="left" w:pos="1418"/>
        </w:tabs>
        <w:ind w:left="0" w:firstLine="567"/>
      </w:pPr>
      <w:r>
        <w:rPr>
          <w:sz w:val="24"/>
          <w:szCs w:val="24"/>
        </w:rPr>
        <w:t>Юрисконсульты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 xml:space="preserve">» выполняют выезд вне утвержденного графика, только в случае, поступления заявки о выездном бесплатном обслуживании </w:t>
      </w:r>
      <w:r w:rsidR="002250B4">
        <w:rPr>
          <w:sz w:val="24"/>
          <w:szCs w:val="24"/>
        </w:rPr>
        <w:br/>
      </w:r>
      <w:r>
        <w:rPr>
          <w:sz w:val="24"/>
          <w:szCs w:val="24"/>
        </w:rPr>
        <w:t>с указанием причин, обосновывающих необходимость выезда к заявителю. Несогласованные, стихийные выезды вн</w:t>
      </w:r>
      <w:r>
        <w:rPr>
          <w:spacing w:val="1"/>
          <w:sz w:val="24"/>
          <w:szCs w:val="24"/>
        </w:rPr>
        <w:t xml:space="preserve">е </w:t>
      </w:r>
      <w:r>
        <w:rPr>
          <w:sz w:val="24"/>
          <w:szCs w:val="24"/>
        </w:rPr>
        <w:t>утвержденны</w:t>
      </w:r>
      <w:r>
        <w:rPr>
          <w:spacing w:val="-1"/>
          <w:sz w:val="24"/>
          <w:szCs w:val="24"/>
        </w:rPr>
        <w:t xml:space="preserve">х </w:t>
      </w:r>
      <w:r>
        <w:rPr>
          <w:sz w:val="24"/>
          <w:szCs w:val="24"/>
        </w:rPr>
        <w:t>графико</w:t>
      </w:r>
      <w:r>
        <w:rPr>
          <w:spacing w:val="-1"/>
          <w:sz w:val="24"/>
          <w:szCs w:val="24"/>
        </w:rPr>
        <w:t xml:space="preserve">в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ы </w:t>
      </w:r>
      <w:r>
        <w:rPr>
          <w:sz w:val="24"/>
          <w:szCs w:val="24"/>
        </w:rPr>
        <w:t>не допускаются.</w:t>
      </w:r>
    </w:p>
    <w:p w:rsidR="00E8343D" w:rsidRDefault="009F385F">
      <w:pPr>
        <w:pStyle w:val="ab"/>
        <w:numPr>
          <w:ilvl w:val="1"/>
          <w:numId w:val="13"/>
        </w:numPr>
        <w:tabs>
          <w:tab w:val="left" w:pos="567"/>
          <w:tab w:val="left" w:pos="1813"/>
        </w:tabs>
        <w:spacing w:before="1"/>
        <w:ind w:left="0" w:firstLine="567"/>
      </w:pPr>
      <w:r>
        <w:rPr>
          <w:spacing w:val="-1"/>
          <w:sz w:val="24"/>
          <w:szCs w:val="24"/>
        </w:rPr>
        <w:t>Изменения,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дополнения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уточнения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Положению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представляются</w:t>
      </w:r>
      <w:r>
        <w:rPr>
          <w:spacing w:val="-9"/>
          <w:sz w:val="24"/>
          <w:szCs w:val="24"/>
        </w:rPr>
        <w:t xml:space="preserve"> заместителем директора - начальником отдела </w:t>
      </w:r>
      <w:r>
        <w:rPr>
          <w:sz w:val="24"/>
          <w:szCs w:val="24"/>
        </w:rPr>
        <w:t>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</w:t>
      </w:r>
      <w:r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br/>
      </w:r>
      <w:r>
        <w:rPr>
          <w:sz w:val="24"/>
          <w:szCs w:val="24"/>
        </w:rPr>
        <w:t>на рассмотрение директору ОГКУ «</w:t>
      </w:r>
      <w:proofErr w:type="spellStart"/>
      <w:r>
        <w:rPr>
          <w:sz w:val="24"/>
          <w:szCs w:val="24"/>
        </w:rPr>
        <w:t>Госюрбюро</w:t>
      </w:r>
      <w:proofErr w:type="spellEnd"/>
      <w:r>
        <w:rPr>
          <w:sz w:val="24"/>
          <w:szCs w:val="24"/>
        </w:rPr>
        <w:t>».</w:t>
      </w:r>
    </w:p>
    <w:p w:rsidR="00E8343D" w:rsidRDefault="00E8343D">
      <w:pPr>
        <w:spacing w:before="64"/>
        <w:ind w:left="7405"/>
        <w:rPr>
          <w:sz w:val="24"/>
          <w:szCs w:val="24"/>
        </w:rPr>
      </w:pPr>
    </w:p>
    <w:p w:rsidR="00E8343D" w:rsidRDefault="00E8343D">
      <w:pPr>
        <w:spacing w:before="64"/>
        <w:ind w:left="7405"/>
        <w:rPr>
          <w:sz w:val="24"/>
          <w:szCs w:val="24"/>
        </w:rPr>
      </w:pPr>
    </w:p>
    <w:p w:rsidR="00E8343D" w:rsidRDefault="00E8343D">
      <w:pPr>
        <w:spacing w:before="64"/>
        <w:ind w:left="7405"/>
        <w:rPr>
          <w:sz w:val="24"/>
          <w:szCs w:val="24"/>
        </w:rPr>
      </w:pPr>
    </w:p>
    <w:p w:rsidR="00E8343D" w:rsidRDefault="00E8343D">
      <w:pPr>
        <w:spacing w:before="64"/>
        <w:ind w:left="7405"/>
        <w:rPr>
          <w:sz w:val="24"/>
          <w:szCs w:val="24"/>
        </w:rPr>
      </w:pPr>
    </w:p>
    <w:p w:rsidR="00E8343D" w:rsidRDefault="00E8343D">
      <w:pPr>
        <w:spacing w:before="64"/>
        <w:ind w:left="7405"/>
        <w:rPr>
          <w:sz w:val="24"/>
          <w:szCs w:val="24"/>
        </w:rPr>
      </w:pPr>
    </w:p>
    <w:p w:rsidR="00E8343D" w:rsidRDefault="00E8343D">
      <w:pPr>
        <w:spacing w:before="64"/>
        <w:ind w:left="7405"/>
        <w:rPr>
          <w:sz w:val="24"/>
          <w:szCs w:val="24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432FA8" w:rsidRDefault="00432FA8" w:rsidP="00432FA8">
      <w:pPr>
        <w:pStyle w:val="11"/>
        <w:ind w:right="2" w:firstLine="3392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</w:t>
      </w:r>
      <w:r w:rsidR="002250B4">
        <w:rPr>
          <w:sz w:val="16"/>
          <w:szCs w:val="16"/>
        </w:rPr>
        <w:t>1</w:t>
      </w:r>
    </w:p>
    <w:p w:rsidR="00432FA8" w:rsidRDefault="00432FA8" w:rsidP="00432FA8">
      <w:pPr>
        <w:pStyle w:val="11"/>
        <w:spacing w:line="240" w:lineRule="auto"/>
        <w:ind w:right="2" w:firstLine="339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положению о порядке оказания бесплатной юридической </w:t>
      </w:r>
    </w:p>
    <w:p w:rsidR="00432FA8" w:rsidRPr="00E24D43" w:rsidRDefault="00432FA8" w:rsidP="00432FA8">
      <w:pPr>
        <w:pStyle w:val="11"/>
        <w:spacing w:line="240" w:lineRule="auto"/>
        <w:ind w:right="2" w:firstLine="339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помощи населению в ОГКУ </w:t>
      </w:r>
      <w:r w:rsidRPr="00E24D43">
        <w:rPr>
          <w:b w:val="0"/>
          <w:color w:val="000000"/>
          <w:sz w:val="16"/>
          <w:szCs w:val="16"/>
        </w:rPr>
        <w:t>«</w:t>
      </w:r>
      <w:proofErr w:type="spellStart"/>
      <w:r w:rsidRPr="00E24D43">
        <w:rPr>
          <w:b w:val="0"/>
          <w:color w:val="000000"/>
          <w:sz w:val="16"/>
          <w:szCs w:val="16"/>
        </w:rPr>
        <w:t>Гос</w:t>
      </w:r>
      <w:r>
        <w:rPr>
          <w:b w:val="0"/>
          <w:color w:val="000000"/>
          <w:sz w:val="16"/>
          <w:szCs w:val="16"/>
        </w:rPr>
        <w:t>юрбюро</w:t>
      </w:r>
      <w:proofErr w:type="spellEnd"/>
      <w:r w:rsidRPr="00E24D43">
        <w:rPr>
          <w:b w:val="0"/>
          <w:color w:val="000000"/>
          <w:sz w:val="16"/>
          <w:szCs w:val="16"/>
        </w:rPr>
        <w:t>»</w:t>
      </w:r>
    </w:p>
    <w:p w:rsidR="00E8343D" w:rsidRDefault="00E8343D" w:rsidP="00432FA8">
      <w:pPr>
        <w:pStyle w:val="11"/>
        <w:ind w:right="2" w:firstLine="3392"/>
        <w:jc w:val="right"/>
        <w:rPr>
          <w:b w:val="0"/>
          <w:bCs w:val="0"/>
          <w:sz w:val="20"/>
          <w:szCs w:val="20"/>
        </w:rPr>
      </w:pPr>
    </w:p>
    <w:p w:rsidR="00E8343D" w:rsidRDefault="009F385F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Заявление об оказании бесплатной юридической помощи</w:t>
      </w:r>
    </w:p>
    <w:p w:rsidR="00E8343D" w:rsidRDefault="009F385F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гражданину областным государственным казенным учреждением </w:t>
      </w:r>
      <w:r>
        <w:rPr>
          <w:b/>
          <w:bCs/>
          <w:sz w:val="20"/>
          <w:szCs w:val="20"/>
        </w:rPr>
        <w:br/>
      </w: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Государтсвенное</w:t>
      </w:r>
      <w:proofErr w:type="spellEnd"/>
      <w:r>
        <w:rPr>
          <w:b/>
          <w:sz w:val="20"/>
          <w:szCs w:val="20"/>
        </w:rPr>
        <w:t xml:space="preserve"> юридическое бюро Белгородской области»</w:t>
      </w:r>
    </w:p>
    <w:p w:rsidR="00E8343D" w:rsidRDefault="00E8343D">
      <w:pPr>
        <w:jc w:val="both"/>
        <w:outlineLvl w:val="0"/>
        <w:rPr>
          <w:sz w:val="20"/>
          <w:szCs w:val="20"/>
        </w:rPr>
      </w:pPr>
    </w:p>
    <w:tbl>
      <w:tblPr>
        <w:tblW w:w="884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1"/>
        <w:gridCol w:w="4763"/>
      </w:tblGrid>
      <w:tr w:rsidR="00E8343D">
        <w:tc>
          <w:tcPr>
            <w:tcW w:w="4081" w:type="dxa"/>
            <w:shd w:val="clear" w:color="auto" w:fill="auto"/>
          </w:tcPr>
          <w:p w:rsidR="00E8343D" w:rsidRDefault="00E8343D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shd w:val="clear" w:color="auto" w:fill="auto"/>
          </w:tcPr>
          <w:p w:rsidR="00E8343D" w:rsidRDefault="009F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ОГКУ «</w:t>
            </w:r>
            <w:proofErr w:type="spellStart"/>
            <w:r>
              <w:rPr>
                <w:sz w:val="20"/>
                <w:szCs w:val="20"/>
              </w:rPr>
              <w:t>Госюрбюро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8343D" w:rsidRDefault="00E8343D">
            <w:pPr>
              <w:rPr>
                <w:sz w:val="24"/>
                <w:szCs w:val="24"/>
              </w:rPr>
            </w:pPr>
          </w:p>
          <w:p w:rsidR="00E8343D" w:rsidRDefault="009F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_________________________________,</w:t>
            </w:r>
          </w:p>
          <w:p w:rsidR="00E8343D" w:rsidRDefault="009F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E8343D" w:rsidRDefault="009F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</w:t>
            </w:r>
          </w:p>
          <w:p w:rsidR="00E8343D" w:rsidRDefault="009F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_____________________________________,</w:t>
            </w:r>
          </w:p>
          <w:p w:rsidR="00E8343D" w:rsidRDefault="009F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(адрес)</w:t>
            </w:r>
          </w:p>
          <w:p w:rsidR="00E8343D" w:rsidRDefault="009F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_____________________________________,</w:t>
            </w:r>
          </w:p>
          <w:p w:rsidR="00E8343D" w:rsidRDefault="009F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:rsidR="00E8343D" w:rsidRDefault="009F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и реквизиты документа,</w:t>
            </w:r>
          </w:p>
          <w:p w:rsidR="00E8343D" w:rsidRDefault="009F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_____________________________________,</w:t>
            </w:r>
          </w:p>
          <w:p w:rsidR="00E8343D" w:rsidRDefault="009F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удостоверяющего личность)</w:t>
            </w:r>
          </w:p>
          <w:p w:rsidR="00E8343D" w:rsidRDefault="009F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_____________________________________.</w:t>
            </w:r>
          </w:p>
          <w:p w:rsidR="00E8343D" w:rsidRDefault="009F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</w:tbl>
    <w:p w:rsidR="00E8343D" w:rsidRDefault="00E8343D">
      <w:pPr>
        <w:jc w:val="both"/>
        <w:rPr>
          <w:sz w:val="20"/>
          <w:szCs w:val="20"/>
        </w:rPr>
      </w:pPr>
    </w:p>
    <w:p w:rsidR="00E8343D" w:rsidRDefault="009F385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ЗАЯВЛЕНИЕ</w:t>
      </w:r>
    </w:p>
    <w:p w:rsidR="00E8343D" w:rsidRDefault="009F385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 оказании бесплатной юридической помощи</w:t>
      </w:r>
    </w:p>
    <w:p w:rsidR="00E8343D" w:rsidRDefault="00E8343D">
      <w:pPr>
        <w:jc w:val="both"/>
        <w:rPr>
          <w:sz w:val="20"/>
          <w:szCs w:val="20"/>
        </w:rPr>
      </w:pPr>
    </w:p>
    <w:p w:rsidR="00E8343D" w:rsidRDefault="009F385F">
      <w:pPr>
        <w:ind w:firstLine="540"/>
        <w:jc w:val="both"/>
      </w:pPr>
      <w:r>
        <w:rPr>
          <w:sz w:val="20"/>
          <w:szCs w:val="20"/>
        </w:rPr>
        <w:t xml:space="preserve">В соответствии с Федеральным </w:t>
      </w:r>
      <w:hyperlink r:id="rId25">
        <w:r>
          <w:rPr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от 21 ноября 2011 г. № 324-ФЗ «О бесплатной юридической помощи в Российской Федерации» и </w:t>
      </w:r>
      <w:r>
        <w:rPr>
          <w:spacing w:val="1"/>
          <w:sz w:val="20"/>
          <w:szCs w:val="20"/>
        </w:rPr>
        <w:t>З</w:t>
      </w:r>
      <w:r>
        <w:rPr>
          <w:sz w:val="20"/>
          <w:szCs w:val="20"/>
        </w:rPr>
        <w:t>аконом Белгородской области от 07.06.2011 № 39 «Об оказании юридической помощи гражданам Российской Федерации на территории Белгородской области» прошу оказать мне бесплатную юридическую помощь в виде:</w:t>
      </w:r>
    </w:p>
    <w:p w:rsidR="00E8343D" w:rsidRDefault="00E8343D">
      <w:pPr>
        <w:jc w:val="both"/>
        <w:rPr>
          <w:sz w:val="20"/>
          <w:szCs w:val="20"/>
        </w:rPr>
      </w:pPr>
    </w:p>
    <w:tbl>
      <w:tblPr>
        <w:tblW w:w="998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E8343D">
        <w:tc>
          <w:tcPr>
            <w:tcW w:w="9985" w:type="dxa"/>
            <w:shd w:val="clear" w:color="auto" w:fill="auto"/>
          </w:tcPr>
          <w:p w:rsidR="00E8343D" w:rsidRDefault="009F385F">
            <w:pPr>
              <w:ind w:right="-10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E8343D" w:rsidRDefault="009F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(правового консультирования в устной или письменной форме; составления заявлений, жалоб</w:t>
            </w:r>
          </w:p>
          <w:p w:rsidR="00E8343D" w:rsidRDefault="009F385F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E8343D" w:rsidRDefault="009F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 и других документов правового характера; представления интересов в судах, государственных</w:t>
            </w:r>
          </w:p>
          <w:p w:rsidR="00E8343D" w:rsidRDefault="009F385F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E8343D" w:rsidRDefault="009F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муниципальных органах, организациях)</w:t>
            </w:r>
          </w:p>
          <w:p w:rsidR="00E8343D" w:rsidRDefault="009F385F">
            <w:pPr>
              <w:ind w:right="-10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вопросу:</w:t>
            </w:r>
          </w:p>
          <w:p w:rsidR="00E8343D" w:rsidRDefault="009F385F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</w:tbl>
    <w:p w:rsidR="00E8343D" w:rsidRDefault="00E8343D">
      <w:pPr>
        <w:jc w:val="both"/>
        <w:rPr>
          <w:sz w:val="20"/>
          <w:szCs w:val="20"/>
        </w:rPr>
      </w:pPr>
    </w:p>
    <w:p w:rsidR="00E8343D" w:rsidRDefault="009F385F">
      <w:pPr>
        <w:ind w:firstLine="540"/>
        <w:jc w:val="both"/>
      </w:pPr>
      <w:r>
        <w:rPr>
          <w:sz w:val="20"/>
          <w:szCs w:val="20"/>
        </w:rPr>
        <w:t xml:space="preserve">В соответствии со </w:t>
      </w:r>
      <w:hyperlink r:id="rId26">
        <w:r>
          <w:rPr>
            <w:sz w:val="20"/>
            <w:szCs w:val="20"/>
          </w:rPr>
          <w:t>статьей 9</w:t>
        </w:r>
      </w:hyperlink>
      <w:r>
        <w:rPr>
          <w:sz w:val="20"/>
          <w:szCs w:val="20"/>
        </w:rPr>
        <w:t xml:space="preserve"> Федерального закона от 27 июля 2006 г. № 152-ФЗ «О персональных данных» даю свое письменное согласие ОГКУ «</w:t>
      </w:r>
      <w:proofErr w:type="spellStart"/>
      <w:r>
        <w:rPr>
          <w:sz w:val="20"/>
          <w:szCs w:val="20"/>
        </w:rPr>
        <w:t>Госюрбюро</w:t>
      </w:r>
      <w:proofErr w:type="spellEnd"/>
      <w:r>
        <w:rPr>
          <w:sz w:val="20"/>
          <w:szCs w:val="20"/>
        </w:rPr>
        <w:t>» на автоматизированную, а также без использования средств автоматизации обработку моих персональных данных в целях оказания бесплатной юридической помощи. Настоящее согласие не устанавливает предельных сроков обработки данных.</w:t>
      </w:r>
    </w:p>
    <w:p w:rsidR="00E8343D" w:rsidRDefault="009F385F">
      <w:pPr>
        <w:spacing w:before="20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8343D" w:rsidRDefault="009F385F">
      <w:pPr>
        <w:spacing w:before="20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Под персональными данными подразумевается любая информация, относящаяся к прямо или косвенно определенному или определяемому физическому лицу (субъекту персональных данных). Порядок отзыва согласия на обработку персональных данных мне известен.</w:t>
      </w:r>
    </w:p>
    <w:p w:rsidR="00E8343D" w:rsidRDefault="00E8343D">
      <w:pPr>
        <w:jc w:val="both"/>
        <w:rPr>
          <w:sz w:val="20"/>
          <w:szCs w:val="20"/>
        </w:rPr>
      </w:pPr>
    </w:p>
    <w:tbl>
      <w:tblPr>
        <w:tblW w:w="998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1"/>
        <w:gridCol w:w="5904"/>
      </w:tblGrid>
      <w:tr w:rsidR="00E8343D">
        <w:tc>
          <w:tcPr>
            <w:tcW w:w="4081" w:type="dxa"/>
            <w:shd w:val="clear" w:color="auto" w:fill="auto"/>
          </w:tcPr>
          <w:p w:rsidR="00E8343D" w:rsidRDefault="009F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8343D" w:rsidRDefault="009F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903" w:type="dxa"/>
            <w:shd w:val="clear" w:color="auto" w:fill="auto"/>
          </w:tcPr>
          <w:p w:rsidR="00E8343D" w:rsidRDefault="009F385F">
            <w:pPr>
              <w:ind w:right="-1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____________________________________</w:t>
            </w:r>
          </w:p>
          <w:p w:rsidR="00E8343D" w:rsidRDefault="009F3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(подпись), расшифровка подписи)</w:t>
            </w:r>
          </w:p>
        </w:tc>
      </w:tr>
    </w:tbl>
    <w:p w:rsidR="00E8343D" w:rsidRDefault="00E8343D">
      <w:pPr>
        <w:pStyle w:val="11"/>
        <w:ind w:right="1738"/>
        <w:jc w:val="right"/>
      </w:pPr>
    </w:p>
    <w:p w:rsidR="00E8343D" w:rsidRDefault="00E8343D">
      <w:pPr>
        <w:pStyle w:val="11"/>
        <w:ind w:right="1738"/>
        <w:jc w:val="right"/>
      </w:pPr>
    </w:p>
    <w:p w:rsidR="00E8343D" w:rsidRDefault="00E8343D">
      <w:pPr>
        <w:pStyle w:val="11"/>
        <w:ind w:right="1738"/>
        <w:jc w:val="right"/>
      </w:pPr>
    </w:p>
    <w:p w:rsidR="00E8343D" w:rsidRDefault="00E8343D">
      <w:pPr>
        <w:pStyle w:val="11"/>
        <w:ind w:right="1738"/>
        <w:jc w:val="right"/>
      </w:pPr>
    </w:p>
    <w:p w:rsidR="00E8343D" w:rsidRDefault="00E8343D">
      <w:pPr>
        <w:pStyle w:val="11"/>
        <w:ind w:right="1738"/>
        <w:jc w:val="right"/>
      </w:pPr>
    </w:p>
    <w:p w:rsidR="00E8343D" w:rsidRDefault="00E8343D">
      <w:pPr>
        <w:pStyle w:val="11"/>
        <w:ind w:right="1738"/>
        <w:jc w:val="right"/>
      </w:pPr>
    </w:p>
    <w:p w:rsidR="00E8343D" w:rsidRDefault="009F385F">
      <w:pPr>
        <w:pStyle w:val="11"/>
        <w:ind w:left="104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Ознакомление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Условиями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оказания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бесплатной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юридической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помощи</w:t>
      </w:r>
    </w:p>
    <w:p w:rsidR="00E8343D" w:rsidRDefault="009F385F">
      <w:pPr>
        <w:pStyle w:val="a8"/>
        <w:spacing w:before="113"/>
        <w:ind w:left="0" w:right="2" w:firstLine="567"/>
        <w:rPr>
          <w:sz w:val="20"/>
          <w:szCs w:val="20"/>
        </w:rPr>
      </w:pPr>
      <w:r>
        <w:rPr>
          <w:sz w:val="20"/>
          <w:szCs w:val="20"/>
        </w:rPr>
        <w:t>Подтверждаю,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что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ознакомлен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Условиями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оказания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бесплатной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юридической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помощи</w:t>
      </w:r>
      <w:r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br/>
        <w:t xml:space="preserve">в </w:t>
      </w:r>
      <w:r>
        <w:rPr>
          <w:sz w:val="20"/>
          <w:szCs w:val="20"/>
        </w:rPr>
        <w:t>ОГКУ «</w:t>
      </w:r>
      <w:proofErr w:type="spellStart"/>
      <w:r>
        <w:rPr>
          <w:sz w:val="20"/>
          <w:szCs w:val="20"/>
        </w:rPr>
        <w:t>Госюрбюро</w:t>
      </w:r>
      <w:proofErr w:type="spellEnd"/>
      <w:r>
        <w:rPr>
          <w:sz w:val="20"/>
          <w:szCs w:val="20"/>
        </w:rPr>
        <w:t>»</w:t>
      </w:r>
    </w:p>
    <w:p w:rsidR="00E8343D" w:rsidRDefault="00E8343D">
      <w:pPr>
        <w:pStyle w:val="a8"/>
        <w:spacing w:before="10"/>
        <w:rPr>
          <w:sz w:val="20"/>
          <w:szCs w:val="20"/>
        </w:rPr>
      </w:pPr>
    </w:p>
    <w:p w:rsidR="00E8343D" w:rsidRDefault="00020784">
      <w:pPr>
        <w:pStyle w:val="a8"/>
        <w:tabs>
          <w:tab w:val="right" w:pos="9925"/>
        </w:tabs>
        <w:ind w:left="0" w:firstLine="0"/>
        <w:rPr>
          <w:sz w:val="20"/>
          <w:szCs w:val="20"/>
        </w:rPr>
      </w:pPr>
      <w:r w:rsidRPr="00020784">
        <w:pict>
          <v:rect id="shape_0" o:spid="_x0000_s1030" style="position:absolute;left:0;text-align:left;margin-left:39.1pt;margin-top:15.5pt;width:56.65pt;height:.95pt;z-index:251655680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Pr="00020784">
        <w:pict>
          <v:rect id="_x0000_s1029" style="position:absolute;left:0;text-align:left;margin-left:124.15pt;margin-top:15.5pt;width:85pt;height:.95pt;z-index:251656704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Pr="00020784">
        <w:pict>
          <v:rect id="_x0000_s1028" style="position:absolute;left:0;text-align:left;margin-left:237.55pt;margin-top:15.5pt;width:325.95pt;height:.9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9F385F">
        <w:rPr>
          <w:sz w:val="20"/>
          <w:szCs w:val="20"/>
        </w:rPr>
        <w:t xml:space="preserve">                    г.</w:t>
      </w:r>
      <w:r w:rsidR="009F385F">
        <w:rPr>
          <w:sz w:val="20"/>
          <w:szCs w:val="20"/>
        </w:rPr>
        <w:tab/>
      </w:r>
    </w:p>
    <w:p w:rsidR="008D7115" w:rsidRPr="006A4A83" w:rsidRDefault="008D7115">
      <w:pPr>
        <w:pStyle w:val="a8"/>
        <w:tabs>
          <w:tab w:val="left" w:pos="2206"/>
          <w:tab w:val="left" w:pos="5723"/>
        </w:tabs>
        <w:ind w:left="0" w:right="144" w:firstLine="0"/>
        <w:rPr>
          <w:sz w:val="20"/>
          <w:szCs w:val="20"/>
        </w:rPr>
      </w:pPr>
    </w:p>
    <w:p w:rsidR="00E8343D" w:rsidRDefault="009F385F">
      <w:pPr>
        <w:pStyle w:val="a8"/>
        <w:tabs>
          <w:tab w:val="left" w:pos="2206"/>
          <w:tab w:val="left" w:pos="5723"/>
        </w:tabs>
        <w:ind w:left="0" w:right="144" w:firstLine="0"/>
        <w:rPr>
          <w:sz w:val="20"/>
          <w:szCs w:val="20"/>
        </w:rPr>
      </w:pPr>
      <w:r>
        <w:rPr>
          <w:sz w:val="20"/>
          <w:szCs w:val="20"/>
        </w:rPr>
        <w:t xml:space="preserve">   Дата                            подпись                                                         фамилия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инициалы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посетителя</w:t>
      </w:r>
    </w:p>
    <w:p w:rsidR="00E8343D" w:rsidRDefault="00E8343D">
      <w:pPr>
        <w:pStyle w:val="a8"/>
        <w:ind w:right="144"/>
        <w:rPr>
          <w:sz w:val="20"/>
          <w:szCs w:val="20"/>
        </w:rPr>
      </w:pPr>
    </w:p>
    <w:p w:rsidR="00E8343D" w:rsidRDefault="009F385F">
      <w:pPr>
        <w:pStyle w:val="a8"/>
        <w:spacing w:before="211"/>
        <w:ind w:left="0" w:right="-140" w:firstLine="0"/>
        <w:rPr>
          <w:sz w:val="20"/>
          <w:szCs w:val="20"/>
        </w:rPr>
      </w:pPr>
      <w:r>
        <w:rPr>
          <w:sz w:val="20"/>
          <w:szCs w:val="20"/>
        </w:rPr>
        <w:t>Результат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оказания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бесплатной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юридической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 xml:space="preserve">помощи, прошу выдать </w:t>
      </w:r>
      <w:r>
        <w:rPr>
          <w:i/>
          <w:sz w:val="16"/>
          <w:szCs w:val="16"/>
        </w:rPr>
        <w:t xml:space="preserve">(лично, почтовым отправлением, на адрес </w:t>
      </w:r>
      <w:proofErr w:type="spellStart"/>
      <w:r>
        <w:rPr>
          <w:i/>
          <w:sz w:val="16"/>
          <w:szCs w:val="16"/>
        </w:rPr>
        <w:t>эл</w:t>
      </w:r>
      <w:proofErr w:type="spellEnd"/>
      <w:r>
        <w:rPr>
          <w:i/>
          <w:sz w:val="16"/>
          <w:szCs w:val="16"/>
        </w:rPr>
        <w:t>. почты)</w:t>
      </w:r>
      <w:r>
        <w:rPr>
          <w:sz w:val="20"/>
          <w:szCs w:val="20"/>
        </w:rPr>
        <w:t xml:space="preserve"> __________________________________________________________________________________________________</w:t>
      </w:r>
    </w:p>
    <w:p w:rsidR="00E8343D" w:rsidRDefault="00E8343D">
      <w:pPr>
        <w:pStyle w:val="a8"/>
        <w:ind w:right="144"/>
        <w:rPr>
          <w:sz w:val="20"/>
          <w:szCs w:val="20"/>
        </w:rPr>
      </w:pPr>
    </w:p>
    <w:p w:rsidR="00E8343D" w:rsidRDefault="00E8343D">
      <w:pPr>
        <w:pStyle w:val="a8"/>
        <w:spacing w:before="2"/>
        <w:ind w:right="144"/>
        <w:rPr>
          <w:sz w:val="20"/>
          <w:szCs w:val="20"/>
        </w:rPr>
      </w:pPr>
    </w:p>
    <w:p w:rsidR="00E8343D" w:rsidRDefault="00020784">
      <w:pPr>
        <w:pStyle w:val="a8"/>
        <w:spacing w:before="91"/>
        <w:ind w:left="0" w:right="144" w:firstLine="0"/>
        <w:rPr>
          <w:sz w:val="20"/>
          <w:szCs w:val="20"/>
        </w:rPr>
      </w:pPr>
      <w:r w:rsidRPr="00020784">
        <w:pict>
          <v:line id="_x0000_s1027" style="position:absolute;left:0;text-align:left;flip:x;z-index:251658752;mso-position-horizontal-relative:page" from="152.5pt,18.85pt" to="563.5pt,18.85pt" strokeweight=".35mm">
            <v:fill o:detectmouseclick="t"/>
            <w10:wrap anchorx="page"/>
          </v:line>
        </w:pict>
      </w:r>
      <w:r w:rsidR="009F385F">
        <w:rPr>
          <w:sz w:val="20"/>
          <w:szCs w:val="20"/>
        </w:rPr>
        <w:t>Заявление</w:t>
      </w:r>
      <w:r w:rsidR="009F385F">
        <w:rPr>
          <w:spacing w:val="-6"/>
          <w:sz w:val="20"/>
          <w:szCs w:val="20"/>
        </w:rPr>
        <w:t xml:space="preserve"> </w:t>
      </w:r>
      <w:r w:rsidR="009F385F">
        <w:rPr>
          <w:sz w:val="20"/>
          <w:szCs w:val="20"/>
        </w:rPr>
        <w:t>принял:</w:t>
      </w:r>
    </w:p>
    <w:p w:rsidR="00E8343D" w:rsidRDefault="00E8343D">
      <w:pPr>
        <w:spacing w:before="64"/>
        <w:ind w:left="7405"/>
        <w:rPr>
          <w:sz w:val="20"/>
          <w:szCs w:val="20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spacing w:before="72"/>
        <w:ind w:left="2026" w:right="2828"/>
        <w:jc w:val="center"/>
        <w:rPr>
          <w:b/>
        </w:rPr>
      </w:pPr>
    </w:p>
    <w:p w:rsidR="00E8343D" w:rsidRDefault="00E8343D">
      <w:pPr>
        <w:spacing w:before="72"/>
        <w:ind w:left="2026" w:right="2828"/>
        <w:jc w:val="center"/>
        <w:rPr>
          <w:b/>
        </w:rPr>
      </w:pPr>
    </w:p>
    <w:p w:rsidR="00E8343D" w:rsidRDefault="00E8343D">
      <w:pPr>
        <w:spacing w:before="72"/>
        <w:ind w:left="2026" w:right="2828"/>
        <w:jc w:val="center"/>
        <w:rPr>
          <w:b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  <w:szCs w:val="16"/>
        </w:rPr>
      </w:pPr>
    </w:p>
    <w:p w:rsidR="00432FA8" w:rsidRDefault="00432FA8" w:rsidP="00432FA8">
      <w:pPr>
        <w:pStyle w:val="11"/>
        <w:ind w:right="2" w:firstLine="3392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2</w:t>
      </w:r>
    </w:p>
    <w:p w:rsidR="00432FA8" w:rsidRDefault="00432FA8" w:rsidP="00432FA8">
      <w:pPr>
        <w:pStyle w:val="11"/>
        <w:spacing w:line="240" w:lineRule="auto"/>
        <w:ind w:right="2" w:firstLine="339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положению о порядке оказания бесплатной юридической </w:t>
      </w:r>
    </w:p>
    <w:p w:rsidR="00432FA8" w:rsidRPr="00E24D43" w:rsidRDefault="00432FA8" w:rsidP="00432FA8">
      <w:pPr>
        <w:pStyle w:val="11"/>
        <w:spacing w:line="240" w:lineRule="auto"/>
        <w:ind w:right="2" w:firstLine="339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помощи населению в ОГКУ </w:t>
      </w:r>
      <w:r w:rsidRPr="00E24D43">
        <w:rPr>
          <w:b w:val="0"/>
          <w:color w:val="000000"/>
          <w:sz w:val="16"/>
          <w:szCs w:val="16"/>
        </w:rPr>
        <w:t>«</w:t>
      </w:r>
      <w:proofErr w:type="spellStart"/>
      <w:r w:rsidRPr="00E24D43">
        <w:rPr>
          <w:b w:val="0"/>
          <w:color w:val="000000"/>
          <w:sz w:val="16"/>
          <w:szCs w:val="16"/>
        </w:rPr>
        <w:t>Гос</w:t>
      </w:r>
      <w:r>
        <w:rPr>
          <w:b w:val="0"/>
          <w:color w:val="000000"/>
          <w:sz w:val="16"/>
          <w:szCs w:val="16"/>
        </w:rPr>
        <w:t>юрбюро</w:t>
      </w:r>
      <w:proofErr w:type="spellEnd"/>
      <w:r w:rsidRPr="00E24D43">
        <w:rPr>
          <w:b w:val="0"/>
          <w:color w:val="000000"/>
          <w:sz w:val="16"/>
          <w:szCs w:val="16"/>
        </w:rPr>
        <w:t>»</w:t>
      </w:r>
    </w:p>
    <w:p w:rsidR="00E8343D" w:rsidRDefault="009F385F">
      <w:pPr>
        <w:pStyle w:val="11"/>
        <w:spacing w:line="240" w:lineRule="auto"/>
        <w:ind w:left="0" w:right="2" w:firstLine="0"/>
        <w:jc w:val="center"/>
        <w:rPr>
          <w:sz w:val="16"/>
          <w:szCs w:val="16"/>
        </w:rPr>
      </w:pPr>
      <w:r>
        <w:rPr>
          <w:bCs w:val="0"/>
        </w:rPr>
        <w:t>ТРЕБОВАНИЯ</w:t>
      </w:r>
    </w:p>
    <w:p w:rsidR="00E8343D" w:rsidRDefault="009F385F">
      <w:pPr>
        <w:jc w:val="center"/>
        <w:rPr>
          <w:b/>
          <w:bCs/>
        </w:rPr>
      </w:pPr>
      <w:r>
        <w:rPr>
          <w:b/>
          <w:bCs/>
        </w:rPr>
        <w:t>К ФОРМЕ, ПОРЯДКУ ОФОРМЛЕНИЯ И НАПРАВЛЕНИЯ ЗАПРОСА</w:t>
      </w:r>
    </w:p>
    <w:p w:rsidR="00E8343D" w:rsidRDefault="009F385F">
      <w:pPr>
        <w:jc w:val="center"/>
        <w:rPr>
          <w:b/>
          <w:bCs/>
        </w:rPr>
      </w:pPr>
      <w:r>
        <w:rPr>
          <w:b/>
          <w:bCs/>
        </w:rPr>
        <w:t>ГОСУДАРСТВЕННОГО ЮРИДИЧЕСКОГО БЮРО</w:t>
      </w:r>
    </w:p>
    <w:p w:rsidR="00E8343D" w:rsidRDefault="009F385F">
      <w:pPr>
        <w:jc w:val="both"/>
      </w:pPr>
      <w:r>
        <w:t xml:space="preserve">  </w:t>
      </w:r>
    </w:p>
    <w:p w:rsidR="00E8343D" w:rsidRDefault="009F385F">
      <w:pPr>
        <w:ind w:firstLine="567"/>
        <w:jc w:val="both"/>
      </w:pPr>
      <w:r>
        <w:t xml:space="preserve">1. Запрос государственного юридического бюро оформляется на бумажном носителе и (или) в электронной форме (рекомендуемый образец запроса государственного юридического бюро приведен в </w:t>
      </w:r>
      <w:hyperlink w:anchor="p64">
        <w:r>
          <w:rPr>
            <w:rStyle w:val="-"/>
            <w:color w:val="auto"/>
            <w:u w:val="none"/>
          </w:rPr>
          <w:t>приложении</w:t>
        </w:r>
      </w:hyperlink>
      <w:r>
        <w:t xml:space="preserve"> к настоящим требованиям к форме, порядку оформления и направления запроса государственного юридического бюро). </w:t>
      </w:r>
    </w:p>
    <w:p w:rsidR="00E8343D" w:rsidRDefault="009F385F">
      <w:pPr>
        <w:ind w:firstLine="567"/>
        <w:jc w:val="both"/>
      </w:pPr>
      <w:r>
        <w:t xml:space="preserve">2. Запрос государственного юридического бюро на бумажном носителе может быть выполнен от руки, машинописным способом или распечатан посредством электронных печатающих устройств. </w:t>
      </w:r>
    </w:p>
    <w:p w:rsidR="00E8343D" w:rsidRDefault="009F385F">
      <w:pPr>
        <w:ind w:firstLine="567"/>
        <w:jc w:val="both"/>
      </w:pPr>
      <w:r>
        <w:t xml:space="preserve">3. При оформлении запроса государственного юридического бюро в электронной форме он должен отвечать требованиям, предъявляемым к электронному документообороту </w:t>
      </w:r>
      <w:r>
        <w:br/>
        <w:t xml:space="preserve">с использованием усиленной квалифицированной электронной подписи. </w:t>
      </w:r>
    </w:p>
    <w:p w:rsidR="00E8343D" w:rsidRDefault="009F385F">
      <w:pPr>
        <w:ind w:firstLine="567"/>
        <w:jc w:val="both"/>
      </w:pPr>
      <w:r>
        <w:t xml:space="preserve">4. Запрос государственного юридического бюро должен содержать: </w:t>
      </w:r>
    </w:p>
    <w:p w:rsidR="00E8343D" w:rsidRDefault="009F385F">
      <w:pPr>
        <w:ind w:firstLine="567"/>
        <w:jc w:val="both"/>
      </w:pPr>
      <w:r>
        <w:t xml:space="preserve">1) полное или сокращенное (при наличии) наименование органа государственной власти, органа местного самоуправления, общественного объединения или иной организации, куда </w:t>
      </w:r>
      <w:r>
        <w:br/>
        <w:t xml:space="preserve">он направляется; </w:t>
      </w:r>
    </w:p>
    <w:p w:rsidR="00E8343D" w:rsidRDefault="009F385F">
      <w:pPr>
        <w:ind w:firstLine="567"/>
        <w:jc w:val="both"/>
      </w:pPr>
      <w:r>
        <w:t xml:space="preserve">2) почтовый адрес органа государственной власти, органа местного самоуправления, общественного объединения или иной организации, куда он направляется; </w:t>
      </w:r>
    </w:p>
    <w:p w:rsidR="00E8343D" w:rsidRDefault="009F385F">
      <w:pPr>
        <w:ind w:firstLine="567"/>
        <w:jc w:val="both"/>
      </w:pPr>
      <w:r>
        <w:t xml:space="preserve">3) полное или сокращенное (при наличии) наименование государственного юридического бюро, направляющего запрос; </w:t>
      </w:r>
    </w:p>
    <w:p w:rsidR="00E8343D" w:rsidRDefault="009F385F">
      <w:pPr>
        <w:ind w:firstLine="567"/>
        <w:jc w:val="both"/>
      </w:pPr>
      <w:r>
        <w:t xml:space="preserve">4) почтовый адрес; при наличии - адрес электронной почты и номер телефона/факса государственного юридического бюро, направляющего запрос; </w:t>
      </w:r>
    </w:p>
    <w:p w:rsidR="00E8343D" w:rsidRDefault="009F385F">
      <w:pPr>
        <w:ind w:firstLine="567"/>
        <w:jc w:val="both"/>
      </w:pPr>
      <w:r>
        <w:t xml:space="preserve">5) реквизиты соглашения об оказании бесплатной юридической помощи либо доверенности, либо заявления об оказании бесплатной юридической помощи (номер, дата заключения соглашения либо дата выдачи доверенности, либо дата заявления соответственно); </w:t>
      </w:r>
    </w:p>
    <w:p w:rsidR="00E8343D" w:rsidRDefault="009F385F">
      <w:pPr>
        <w:ind w:firstLine="567"/>
        <w:jc w:val="both"/>
      </w:pPr>
      <w:r>
        <w:t xml:space="preserve">6) наименование документа (запрос государственного юридического бюро); </w:t>
      </w:r>
    </w:p>
    <w:p w:rsidR="00E8343D" w:rsidRDefault="009F385F">
      <w:pPr>
        <w:ind w:firstLine="567"/>
        <w:jc w:val="both"/>
      </w:pPr>
      <w:r>
        <w:t xml:space="preserve">7) дату и номер регистрации запроса государственного юридического бюро; </w:t>
      </w:r>
    </w:p>
    <w:p w:rsidR="00E8343D" w:rsidRDefault="009F385F">
      <w:pPr>
        <w:ind w:firstLine="567"/>
        <w:jc w:val="both"/>
      </w:pPr>
      <w:r>
        <w:t xml:space="preserve">8) указание конкретной структурной единицы Федерального </w:t>
      </w:r>
      <w:hyperlink r:id="rId27">
        <w:r>
          <w:rPr>
            <w:rStyle w:val="-"/>
            <w:color w:val="auto"/>
            <w:u w:val="none"/>
          </w:rPr>
          <w:t>закона</w:t>
        </w:r>
      </w:hyperlink>
      <w:r>
        <w:t xml:space="preserve"> от 21 ноября 2011 г.</w:t>
      </w:r>
      <w:r>
        <w:br/>
        <w:t xml:space="preserve">№ 324-ФЗ </w:t>
      </w:r>
      <w:r>
        <w:rPr>
          <w:sz w:val="20"/>
          <w:szCs w:val="20"/>
        </w:rPr>
        <w:t>«</w:t>
      </w:r>
      <w:r>
        <w:t>О бесплатной юридической помощи в Российской Федерации</w:t>
      </w:r>
      <w:r>
        <w:rPr>
          <w:sz w:val="20"/>
          <w:szCs w:val="20"/>
        </w:rPr>
        <w:t>»</w:t>
      </w:r>
      <w:r>
        <w:t xml:space="preserve"> , в соответствии с которой направляется запрос государственного юридического бюро; </w:t>
      </w:r>
    </w:p>
    <w:p w:rsidR="00E8343D" w:rsidRDefault="009F385F">
      <w:pPr>
        <w:ind w:firstLine="567"/>
        <w:jc w:val="both"/>
      </w:pPr>
      <w:r>
        <w:t xml:space="preserve">9) фамилию, имя, отчество (при наличии) физического лица (в случае его согласия </w:t>
      </w:r>
      <w:r>
        <w:br/>
        <w:t xml:space="preserve">на указание этих данных, если иное не установлено законодательством Российской Федерации </w:t>
      </w:r>
      <w:r>
        <w:br/>
        <w:t xml:space="preserve">о персональных данных), в чьих интересах действует государственное юридическое бюро; </w:t>
      </w:r>
    </w:p>
    <w:p w:rsidR="00E8343D" w:rsidRDefault="009F385F">
      <w:pPr>
        <w:ind w:firstLine="567"/>
        <w:jc w:val="both"/>
      </w:pPr>
      <w:r>
        <w:t xml:space="preserve">10) указание на запрашиваемые документы, сведения, в том числе содержащиеся в справках, характеристиках и иных документах; </w:t>
      </w:r>
    </w:p>
    <w:p w:rsidR="00E8343D" w:rsidRDefault="009F385F">
      <w:pPr>
        <w:ind w:firstLine="567"/>
        <w:jc w:val="both"/>
      </w:pPr>
      <w:r>
        <w:t xml:space="preserve">11) указание на способ передачи запрашиваемых сведений (почтовым отправлением, факсимильной связью, на адрес электронной почты, на руки); </w:t>
      </w:r>
    </w:p>
    <w:p w:rsidR="00E8343D" w:rsidRDefault="009F385F">
      <w:pPr>
        <w:ind w:firstLine="567"/>
        <w:jc w:val="both"/>
      </w:pPr>
      <w:r>
        <w:t xml:space="preserve">12) перечень прилагаемых к запросу государственного юридического бюро документов </w:t>
      </w:r>
      <w:r>
        <w:br/>
        <w:t xml:space="preserve">(при наличии); </w:t>
      </w:r>
    </w:p>
    <w:p w:rsidR="00E8343D" w:rsidRDefault="009F385F">
      <w:pPr>
        <w:ind w:firstLine="567"/>
        <w:jc w:val="both"/>
      </w:pPr>
      <w:r>
        <w:t xml:space="preserve">13) подпись руководителя либо лица, его замещающего, направившего запрос, с указанием фамилии и инициалов. </w:t>
      </w:r>
    </w:p>
    <w:p w:rsidR="00E8343D" w:rsidRDefault="009F385F">
      <w:pPr>
        <w:ind w:firstLine="567"/>
        <w:jc w:val="both"/>
      </w:pPr>
      <w:r>
        <w:t xml:space="preserve">5. Государственное юридическое бюро вправе приложить к запросу любые документы или их заверенные копии. </w:t>
      </w:r>
    </w:p>
    <w:p w:rsidR="00E8343D" w:rsidRDefault="009F385F">
      <w:pPr>
        <w:ind w:firstLine="567"/>
        <w:jc w:val="both"/>
      </w:pPr>
      <w:r>
        <w:t xml:space="preserve">6. Запрос государственного юридического бюро на бумажном носителе может быть направлен почтовым отправлением, факсимильной связью, а также доставлен лично или через представителя. </w:t>
      </w:r>
    </w:p>
    <w:p w:rsidR="00E8343D" w:rsidRDefault="009F385F">
      <w:pPr>
        <w:ind w:firstLine="567"/>
        <w:jc w:val="both"/>
      </w:pPr>
      <w:r>
        <w:t xml:space="preserve">7. Запрос государственного юридического бюро в электронной форме может быть направлен в органы государственной власти и органы местного самоуправления, а также в общественные объединения и иные организации - при наличии у них организационной и технической возможности для рассмотрения запроса в электронной форме. </w:t>
      </w:r>
    </w:p>
    <w:p w:rsidR="00E8343D" w:rsidRDefault="009F385F">
      <w:pPr>
        <w:ind w:left="567" w:firstLine="567"/>
        <w:jc w:val="both"/>
      </w:pPr>
      <w:r>
        <w:t xml:space="preserve">  </w:t>
      </w:r>
    </w:p>
    <w:p w:rsidR="00E8343D" w:rsidRDefault="009F385F">
      <w:pPr>
        <w:ind w:left="567" w:firstLine="567"/>
        <w:jc w:val="both"/>
      </w:pPr>
      <w:r>
        <w:t xml:space="preserve">  </w:t>
      </w:r>
    </w:p>
    <w:p w:rsidR="00E8343D" w:rsidRDefault="009F385F">
      <w:pPr>
        <w:ind w:left="567" w:firstLine="567"/>
        <w:jc w:val="both"/>
      </w:pPr>
      <w:r>
        <w:t xml:space="preserve">  </w:t>
      </w:r>
    </w:p>
    <w:p w:rsidR="00E8343D" w:rsidRDefault="009F385F">
      <w:pPr>
        <w:ind w:left="567" w:firstLine="567"/>
        <w:jc w:val="both"/>
      </w:pPr>
      <w:r>
        <w:t xml:space="preserve">  </w:t>
      </w:r>
    </w:p>
    <w:p w:rsidR="00E8343D" w:rsidRDefault="009F385F">
      <w:pPr>
        <w:ind w:left="567" w:firstLine="567"/>
        <w:jc w:val="both"/>
      </w:pPr>
      <w:r>
        <w:t xml:space="preserve">  </w:t>
      </w:r>
    </w:p>
    <w:p w:rsidR="00E8343D" w:rsidRDefault="00E8343D">
      <w:pPr>
        <w:jc w:val="right"/>
      </w:pPr>
    </w:p>
    <w:p w:rsidR="00E8343D" w:rsidRDefault="00E8343D">
      <w:pPr>
        <w:jc w:val="right"/>
      </w:pPr>
    </w:p>
    <w:p w:rsidR="00E8343D" w:rsidRDefault="009F385F">
      <w:pPr>
        <w:jc w:val="right"/>
      </w:pPr>
      <w:r>
        <w:lastRenderedPageBreak/>
        <w:t xml:space="preserve">Приложение </w:t>
      </w:r>
    </w:p>
    <w:p w:rsidR="00E8343D" w:rsidRDefault="009F385F">
      <w:pPr>
        <w:jc w:val="right"/>
      </w:pPr>
      <w:r>
        <w:t xml:space="preserve">к требованиям к форме, порядку </w:t>
      </w:r>
    </w:p>
    <w:p w:rsidR="00E8343D" w:rsidRDefault="009F385F">
      <w:pPr>
        <w:jc w:val="right"/>
      </w:pPr>
      <w:r>
        <w:t xml:space="preserve">оформления и направления запроса </w:t>
      </w:r>
    </w:p>
    <w:p w:rsidR="00E8343D" w:rsidRDefault="009F385F">
      <w:pPr>
        <w:jc w:val="right"/>
      </w:pPr>
      <w:r>
        <w:t xml:space="preserve">государственного юридического бюро </w:t>
      </w:r>
    </w:p>
    <w:p w:rsidR="00E8343D" w:rsidRDefault="009F385F">
      <w:pPr>
        <w:jc w:val="both"/>
      </w:pPr>
      <w:r>
        <w:t xml:space="preserve">  </w:t>
      </w:r>
    </w:p>
    <w:p w:rsidR="00E8343D" w:rsidRDefault="009F385F">
      <w:pPr>
        <w:ind w:firstLine="540"/>
        <w:jc w:val="both"/>
      </w:pPr>
      <w:r>
        <w:t xml:space="preserve">Рекомендуемый образец </w:t>
      </w:r>
    </w:p>
    <w:p w:rsidR="00E8343D" w:rsidRDefault="009F385F">
      <w:pPr>
        <w:jc w:val="both"/>
      </w:pPr>
      <w: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"/>
        <w:gridCol w:w="311"/>
        <w:gridCol w:w="8612"/>
        <w:gridCol w:w="82"/>
      </w:tblGrid>
      <w:tr w:rsidR="00E8343D">
        <w:tc>
          <w:tcPr>
            <w:tcW w:w="55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9004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</w:tr>
      <w:tr w:rsidR="00E8343D">
        <w:tc>
          <w:tcPr>
            <w:tcW w:w="55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9004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8343D" w:rsidRDefault="009F385F">
            <w:pPr>
              <w:jc w:val="center"/>
              <w:rPr>
                <w:sz w:val="24"/>
                <w:szCs w:val="24"/>
              </w:rPr>
            </w:pPr>
            <w:r>
              <w:t xml:space="preserve">(полное или сокращенное (при наличии) наименование органа государственной власти, органа местного самоуправления, общественного объединения или иной организации, куда направляется запрос государственного юридического бюро) </w:t>
            </w:r>
          </w:p>
        </w:tc>
      </w:tr>
      <w:tr w:rsidR="00E8343D">
        <w:tc>
          <w:tcPr>
            <w:tcW w:w="55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9004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</w:tr>
      <w:tr w:rsidR="00E8343D">
        <w:tc>
          <w:tcPr>
            <w:tcW w:w="55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9004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8343D" w:rsidRDefault="009F385F">
            <w:pPr>
              <w:jc w:val="center"/>
              <w:rPr>
                <w:sz w:val="24"/>
                <w:szCs w:val="24"/>
              </w:rPr>
            </w:pPr>
            <w:r>
              <w:t xml:space="preserve">(почтовый адрес органа государственной власти, органа местного самоуправления, общественного объединения или иной организации, куда направляется запрос государственного юридического бюро) </w:t>
            </w:r>
          </w:p>
        </w:tc>
      </w:tr>
      <w:tr w:rsidR="00E8343D">
        <w:tc>
          <w:tcPr>
            <w:tcW w:w="55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от </w:t>
            </w:r>
          </w:p>
        </w:tc>
        <w:tc>
          <w:tcPr>
            <w:tcW w:w="8611" w:type="dxa"/>
            <w:tcBorders>
              <w:bottom w:val="single" w:sz="8" w:space="0" w:color="000000"/>
            </w:tcBorders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82" w:type="dxa"/>
            <w:shd w:val="clear" w:color="auto" w:fill="auto"/>
          </w:tcPr>
          <w:p w:rsidR="00E8343D" w:rsidRDefault="009F385F">
            <w:pPr>
              <w:jc w:val="both"/>
              <w:rPr>
                <w:sz w:val="24"/>
                <w:szCs w:val="24"/>
              </w:rPr>
            </w:pPr>
            <w:r>
              <w:t xml:space="preserve">, </w:t>
            </w:r>
          </w:p>
        </w:tc>
      </w:tr>
      <w:tr w:rsidR="00E8343D">
        <w:tc>
          <w:tcPr>
            <w:tcW w:w="55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311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8611" w:type="dxa"/>
            <w:tcBorders>
              <w:top w:val="single" w:sz="8" w:space="0" w:color="000000"/>
            </w:tcBorders>
            <w:shd w:val="clear" w:color="auto" w:fill="auto"/>
          </w:tcPr>
          <w:p w:rsidR="00E8343D" w:rsidRDefault="009F385F">
            <w:pPr>
              <w:jc w:val="center"/>
              <w:rPr>
                <w:sz w:val="24"/>
                <w:szCs w:val="24"/>
              </w:rPr>
            </w:pPr>
            <w:r>
              <w:t xml:space="preserve">(полное или сокращенное (при наличии) наименование государственного юридического бюро) </w:t>
            </w:r>
          </w:p>
        </w:tc>
        <w:tc>
          <w:tcPr>
            <w:tcW w:w="82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</w:tr>
      <w:tr w:rsidR="00E8343D">
        <w:tc>
          <w:tcPr>
            <w:tcW w:w="55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9004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</w:tr>
      <w:tr w:rsidR="00E8343D">
        <w:tc>
          <w:tcPr>
            <w:tcW w:w="55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9004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E8343D" w:rsidRDefault="009F385F">
            <w:pPr>
              <w:jc w:val="center"/>
              <w:rPr>
                <w:sz w:val="24"/>
                <w:szCs w:val="24"/>
              </w:rPr>
            </w:pPr>
            <w:r>
              <w:t xml:space="preserve">(почтовый адрес и адрес электронной почты (при наличии), номер телефона/факса) </w:t>
            </w:r>
          </w:p>
        </w:tc>
      </w:tr>
      <w:tr w:rsidR="00E8343D">
        <w:tc>
          <w:tcPr>
            <w:tcW w:w="55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9004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</w:tr>
      <w:tr w:rsidR="00E8343D">
        <w:tc>
          <w:tcPr>
            <w:tcW w:w="55" w:type="dxa"/>
            <w:shd w:val="clear" w:color="auto" w:fill="auto"/>
          </w:tcPr>
          <w:p w:rsidR="00E8343D" w:rsidRDefault="009F385F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9004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8343D" w:rsidRDefault="009F385F">
            <w:pPr>
              <w:jc w:val="center"/>
              <w:rPr>
                <w:sz w:val="24"/>
                <w:szCs w:val="24"/>
              </w:rPr>
            </w:pPr>
            <w:r>
              <w:t xml:space="preserve">(реквизиты соглашения об оказании бесплатной юридической помощи, либо доверенности, либо заявления об оказании бесплатной юридической помощи (номер, дата заключения соглашения, либо дата выдачи доверенности, либо дата заявления) </w:t>
            </w:r>
          </w:p>
        </w:tc>
      </w:tr>
    </w:tbl>
    <w:p w:rsidR="00E8343D" w:rsidRDefault="009F385F">
      <w:pPr>
        <w:jc w:val="both"/>
      </w:pPr>
      <w:r>
        <w:t xml:space="preserve">  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bookmarkStart w:id="2" w:name="p64"/>
      <w:bookmarkEnd w:id="2"/>
      <w:r>
        <w:rPr>
          <w:rFonts w:ascii="Times New Roman" w:hAnsi="Times New Roman" w:cs="Times New Roman"/>
        </w:rPr>
        <w:t>ЗАПРОС ГОСУДАРСТВЕННОГО ЮРИДИЧЕСКОГО БЮРО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 N _______</w:t>
      </w:r>
    </w:p>
    <w:p w:rsidR="00E8343D" w:rsidRDefault="00E8343D">
      <w:pPr>
        <w:pStyle w:val="HTML0"/>
        <w:jc w:val="center"/>
        <w:rPr>
          <w:rFonts w:ascii="Times New Roman" w:hAnsi="Times New Roman" w:cs="Times New Roman"/>
        </w:rPr>
      </w:pPr>
    </w:p>
    <w:p w:rsidR="00E8343D" w:rsidRDefault="009F385F">
      <w:pPr>
        <w:pStyle w:val="HTML0"/>
        <w:jc w:val="center"/>
      </w:pPr>
      <w:r>
        <w:rPr>
          <w:rFonts w:ascii="Times New Roman" w:hAnsi="Times New Roman" w:cs="Times New Roman"/>
        </w:rPr>
        <w:t xml:space="preserve">В  соответствии  с </w:t>
      </w:r>
      <w:hyperlink r:id="rId28">
        <w:r>
          <w:rPr>
            <w:rStyle w:val="-"/>
            <w:rFonts w:ascii="Times New Roman" w:hAnsi="Times New Roman" w:cs="Times New Roman"/>
            <w:color w:val="auto"/>
            <w:u w:val="none"/>
          </w:rPr>
          <w:t>пунктом 6 статьи 17</w:t>
        </w:r>
      </w:hyperlink>
      <w:r>
        <w:rPr>
          <w:rFonts w:ascii="Times New Roman" w:hAnsi="Times New Roman" w:cs="Times New Roman"/>
        </w:rPr>
        <w:t xml:space="preserve"> Федерального закона от 21 ноября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 г. N 324-ФЗ "О бесплатной юридической помощи в Российской Федерации" в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целях оказания квалифицированной юридической помощи _______________________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физического лица, в чьих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интересах действует государственное юридическое бюро)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_______________________________________________________.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(документы, сведения, необходимые для оказания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юридической помощи, в том числе справки,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 и иные документы)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прошу передать ______________________________________________.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(способ передачи: почтовое отправление,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факсимильная связь, на адрес электронной</w:t>
      </w:r>
    </w:p>
    <w:p w:rsidR="00E8343D" w:rsidRDefault="009F385F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почты, выдача на руки)</w:t>
      </w:r>
    </w:p>
    <w:p w:rsidR="00E8343D" w:rsidRDefault="00E8343D">
      <w:pPr>
        <w:jc w:val="center"/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63"/>
        <w:gridCol w:w="5912"/>
        <w:gridCol w:w="75"/>
        <w:gridCol w:w="955"/>
        <w:gridCol w:w="75"/>
      </w:tblGrid>
      <w:tr w:rsidR="00E8343D">
        <w:tc>
          <w:tcPr>
            <w:tcW w:w="2063" w:type="dxa"/>
            <w:shd w:val="clear" w:color="auto" w:fill="auto"/>
          </w:tcPr>
          <w:p w:rsidR="00E8343D" w:rsidRDefault="009F385F">
            <w:pPr>
              <w:jc w:val="center"/>
              <w:rPr>
                <w:sz w:val="24"/>
                <w:szCs w:val="24"/>
              </w:rPr>
            </w:pPr>
            <w:r>
              <w:t>Приложение (при наличии):</w:t>
            </w:r>
          </w:p>
        </w:tc>
        <w:tc>
          <w:tcPr>
            <w:tcW w:w="5912" w:type="dxa"/>
            <w:shd w:val="clear" w:color="auto" w:fill="auto"/>
          </w:tcPr>
          <w:p w:rsidR="00E8343D" w:rsidRDefault="00E8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auto"/>
          </w:tcPr>
          <w:p w:rsidR="00E8343D" w:rsidRDefault="00E8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E8343D" w:rsidRDefault="00E8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auto"/>
            <w:vAlign w:val="center"/>
          </w:tcPr>
          <w:p w:rsidR="00E8343D" w:rsidRDefault="00E8343D">
            <w:pPr>
              <w:jc w:val="center"/>
              <w:rPr>
                <w:sz w:val="24"/>
                <w:szCs w:val="24"/>
              </w:rPr>
            </w:pPr>
          </w:p>
        </w:tc>
      </w:tr>
      <w:tr w:rsidR="00E8343D">
        <w:tc>
          <w:tcPr>
            <w:tcW w:w="2063" w:type="dxa"/>
            <w:shd w:val="clear" w:color="auto" w:fill="auto"/>
          </w:tcPr>
          <w:p w:rsidR="00E8343D" w:rsidRDefault="00E8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2" w:type="dxa"/>
            <w:tcBorders>
              <w:bottom w:val="single" w:sz="8" w:space="0" w:color="000000"/>
            </w:tcBorders>
            <w:shd w:val="clear" w:color="auto" w:fill="auto"/>
          </w:tcPr>
          <w:p w:rsidR="00E8343D" w:rsidRDefault="00E8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auto"/>
          </w:tcPr>
          <w:p w:rsidR="00E8343D" w:rsidRDefault="009F385F">
            <w:pPr>
              <w:jc w:val="center"/>
              <w:rPr>
                <w:sz w:val="24"/>
                <w:szCs w:val="24"/>
              </w:rPr>
            </w:pPr>
            <w:r>
              <w:t>(</w:t>
            </w:r>
          </w:p>
        </w:tc>
        <w:tc>
          <w:tcPr>
            <w:tcW w:w="955" w:type="dxa"/>
            <w:tcBorders>
              <w:bottom w:val="single" w:sz="8" w:space="0" w:color="000000"/>
            </w:tcBorders>
            <w:shd w:val="clear" w:color="auto" w:fill="auto"/>
          </w:tcPr>
          <w:p w:rsidR="00E8343D" w:rsidRDefault="00E8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auto"/>
            <w:vAlign w:val="center"/>
          </w:tcPr>
          <w:p w:rsidR="00E8343D" w:rsidRDefault="009F385F">
            <w:pPr>
              <w:jc w:val="center"/>
              <w:rPr>
                <w:sz w:val="24"/>
                <w:szCs w:val="24"/>
              </w:rPr>
            </w:pPr>
            <w:r>
              <w:t>)</w:t>
            </w:r>
          </w:p>
        </w:tc>
      </w:tr>
      <w:tr w:rsidR="00E8343D">
        <w:tc>
          <w:tcPr>
            <w:tcW w:w="2063" w:type="dxa"/>
            <w:shd w:val="clear" w:color="auto" w:fill="auto"/>
          </w:tcPr>
          <w:p w:rsidR="00E8343D" w:rsidRDefault="00E8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single" w:sz="8" w:space="0" w:color="000000"/>
            </w:tcBorders>
            <w:shd w:val="clear" w:color="auto" w:fill="auto"/>
          </w:tcPr>
          <w:p w:rsidR="00E8343D" w:rsidRDefault="009F385F">
            <w:pPr>
              <w:jc w:val="center"/>
              <w:rPr>
                <w:sz w:val="24"/>
                <w:szCs w:val="24"/>
              </w:rPr>
            </w:pPr>
            <w:r>
              <w:t>(подпись руководителя государственного юридического бюро либо лица, его замещающего)</w:t>
            </w:r>
          </w:p>
        </w:tc>
        <w:tc>
          <w:tcPr>
            <w:tcW w:w="75" w:type="dxa"/>
            <w:shd w:val="clear" w:color="auto" w:fill="auto"/>
          </w:tcPr>
          <w:p w:rsidR="00E8343D" w:rsidRDefault="00E83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</w:tcBorders>
            <w:shd w:val="clear" w:color="auto" w:fill="auto"/>
          </w:tcPr>
          <w:p w:rsidR="00E8343D" w:rsidRDefault="009F385F">
            <w:pPr>
              <w:jc w:val="center"/>
              <w:rPr>
                <w:sz w:val="24"/>
                <w:szCs w:val="24"/>
              </w:rPr>
            </w:pPr>
            <w:r>
              <w:t>(фамилия,</w:t>
            </w:r>
          </w:p>
        </w:tc>
        <w:tc>
          <w:tcPr>
            <w:tcW w:w="75" w:type="dxa"/>
            <w:shd w:val="clear" w:color="auto" w:fill="auto"/>
            <w:vAlign w:val="center"/>
          </w:tcPr>
          <w:p w:rsidR="00E8343D" w:rsidRDefault="00E834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432FA8" w:rsidRDefault="00432FA8" w:rsidP="00432FA8">
      <w:pPr>
        <w:pStyle w:val="11"/>
        <w:ind w:right="2" w:firstLine="3392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432FA8" w:rsidRDefault="00432FA8" w:rsidP="00432FA8">
      <w:pPr>
        <w:pStyle w:val="11"/>
        <w:spacing w:line="240" w:lineRule="auto"/>
        <w:ind w:right="2" w:firstLine="339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положению о порядке оказания бесплатной юридической </w:t>
      </w:r>
    </w:p>
    <w:p w:rsidR="00432FA8" w:rsidRPr="00E24D43" w:rsidRDefault="00432FA8" w:rsidP="00432FA8">
      <w:pPr>
        <w:pStyle w:val="11"/>
        <w:spacing w:line="240" w:lineRule="auto"/>
        <w:ind w:right="2" w:firstLine="339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помощи населению в ОГКУ </w:t>
      </w:r>
      <w:r w:rsidRPr="00E24D43">
        <w:rPr>
          <w:b w:val="0"/>
          <w:color w:val="000000"/>
          <w:sz w:val="16"/>
          <w:szCs w:val="16"/>
        </w:rPr>
        <w:t>«</w:t>
      </w:r>
      <w:proofErr w:type="spellStart"/>
      <w:r w:rsidRPr="00E24D43">
        <w:rPr>
          <w:b w:val="0"/>
          <w:color w:val="000000"/>
          <w:sz w:val="16"/>
          <w:szCs w:val="16"/>
        </w:rPr>
        <w:t>Гос</w:t>
      </w:r>
      <w:r>
        <w:rPr>
          <w:b w:val="0"/>
          <w:color w:val="000000"/>
          <w:sz w:val="16"/>
          <w:szCs w:val="16"/>
        </w:rPr>
        <w:t>юрбюро</w:t>
      </w:r>
      <w:proofErr w:type="spellEnd"/>
      <w:r w:rsidRPr="00E24D43">
        <w:rPr>
          <w:b w:val="0"/>
          <w:color w:val="000000"/>
          <w:sz w:val="16"/>
          <w:szCs w:val="16"/>
        </w:rPr>
        <w:t>»</w:t>
      </w: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pStyle w:val="11"/>
        <w:ind w:right="2" w:firstLine="3392"/>
        <w:jc w:val="right"/>
        <w:rPr>
          <w:sz w:val="16"/>
        </w:rPr>
      </w:pPr>
    </w:p>
    <w:p w:rsidR="00E8343D" w:rsidRDefault="009F385F">
      <w:pPr>
        <w:jc w:val="center"/>
      </w:pPr>
      <w:r>
        <w:t xml:space="preserve">Областное государственное казенное учреждение </w:t>
      </w:r>
    </w:p>
    <w:p w:rsidR="00E8343D" w:rsidRDefault="009F385F">
      <w:pPr>
        <w:jc w:val="center"/>
      </w:pPr>
      <w:r>
        <w:rPr>
          <w:b/>
          <w:bCs/>
        </w:rPr>
        <w:t>«ГОСУДАРСТВЕННОЕ ЮРИДИЧЕСКОЕ БЮРО</w:t>
      </w:r>
      <w:r>
        <w:rPr>
          <w:b/>
          <w:bCs/>
        </w:rPr>
        <w:br/>
        <w:t>БЕЛГОРОДСКОЙ ОБЛАСТИ»</w:t>
      </w:r>
    </w:p>
    <w:p w:rsidR="00E8343D" w:rsidRDefault="00020784">
      <w:r>
        <w:pict>
          <v:rect id="_x0000_s1026" style="position:absolute;margin-left:0;margin-top:0;width:495.8pt;height:1.45pt;z-index:251659776;mso-position-horizontal:center;mso-position-vertical:top" fillcolor="#aca899" stroked="f" strokecolor="#3465a4">
            <v:fill color2="#535766" o:detectmouseclick="t"/>
            <v:stroke joinstyle="round"/>
          </v:rect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6"/>
        <w:gridCol w:w="5022"/>
      </w:tblGrid>
      <w:tr w:rsidR="00E8343D">
        <w:tc>
          <w:tcPr>
            <w:tcW w:w="4911" w:type="dxa"/>
            <w:shd w:val="clear" w:color="auto" w:fill="auto"/>
            <w:vAlign w:val="center"/>
          </w:tcPr>
          <w:p w:rsidR="00E8343D" w:rsidRDefault="009F385F">
            <w:r>
              <w:t xml:space="preserve"> «__»____________ 20__ г.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E8343D" w:rsidRDefault="009F385F">
            <w:pPr>
              <w:jc w:val="right"/>
            </w:pPr>
            <w:r>
              <w:t>№_____</w:t>
            </w:r>
          </w:p>
        </w:tc>
      </w:tr>
    </w:tbl>
    <w:p w:rsidR="00E8343D" w:rsidRDefault="00E8343D">
      <w:pPr>
        <w:ind w:firstLine="431"/>
        <w:jc w:val="center"/>
        <w:rPr>
          <w:b/>
        </w:rPr>
      </w:pPr>
    </w:p>
    <w:p w:rsidR="00E8343D" w:rsidRDefault="009F385F">
      <w:pPr>
        <w:ind w:firstLine="431"/>
        <w:jc w:val="center"/>
        <w:rPr>
          <w:b/>
          <w:spacing w:val="20"/>
        </w:rPr>
      </w:pPr>
      <w:r>
        <w:rPr>
          <w:b/>
          <w:spacing w:val="20"/>
        </w:rPr>
        <w:t xml:space="preserve">ЗАКЛЮЧЕНИЕ </w:t>
      </w:r>
    </w:p>
    <w:p w:rsidR="00E8343D" w:rsidRDefault="009F385F">
      <w:pPr>
        <w:ind w:firstLine="431"/>
        <w:jc w:val="center"/>
        <w:rPr>
          <w:b/>
          <w:spacing w:val="20"/>
        </w:rPr>
      </w:pPr>
      <w:r>
        <w:rPr>
          <w:b/>
          <w:spacing w:val="20"/>
        </w:rPr>
        <w:t>о невозможности оказания бесплатной юридической помощи</w:t>
      </w:r>
    </w:p>
    <w:p w:rsidR="00E8343D" w:rsidRDefault="00E8343D">
      <w:pPr>
        <w:ind w:firstLine="540"/>
        <w:jc w:val="both"/>
      </w:pPr>
    </w:p>
    <w:p w:rsidR="00E8343D" w:rsidRDefault="00E8343D">
      <w:pPr>
        <w:ind w:firstLine="709"/>
        <w:jc w:val="both"/>
      </w:pPr>
    </w:p>
    <w:p w:rsidR="00E8343D" w:rsidRDefault="009F385F">
      <w:pPr>
        <w:ind w:firstLine="709"/>
        <w:jc w:val="both"/>
      </w:pPr>
      <w:r>
        <w:t>Гражданин (нка)__________________________________________________________________</w:t>
      </w:r>
    </w:p>
    <w:p w:rsidR="00E8343D" w:rsidRDefault="009F385F">
      <w:pPr>
        <w:ind w:firstLine="709"/>
        <w:jc w:val="both"/>
      </w:pPr>
      <w:r>
        <w:tab/>
      </w:r>
      <w:r>
        <w:tab/>
      </w:r>
      <w:r>
        <w:tab/>
        <w:t>(фамилия, имя, отчество обратившегося)</w:t>
      </w:r>
    </w:p>
    <w:p w:rsidR="00E8343D" w:rsidRDefault="009F385F">
      <w:pPr>
        <w:jc w:val="both"/>
      </w:pPr>
      <w:r>
        <w:t>______________________________________________________________________________________</w:t>
      </w:r>
    </w:p>
    <w:p w:rsidR="00E8343D" w:rsidRDefault="009F385F">
      <w:pPr>
        <w:ind w:left="2124" w:firstLine="708"/>
        <w:jc w:val="both"/>
      </w:pPr>
      <w:r>
        <w:t>(адрес фактического проживания)</w:t>
      </w:r>
    </w:p>
    <w:p w:rsidR="00E8343D" w:rsidRDefault="009F385F">
      <w:pPr>
        <w:jc w:val="both"/>
      </w:pPr>
      <w:r>
        <w:t>действующий(</w:t>
      </w:r>
      <w:proofErr w:type="spellStart"/>
      <w:r>
        <w:t>ая</w:t>
      </w:r>
      <w:proofErr w:type="spellEnd"/>
      <w:r>
        <w:t>) в своих интересах (в интересах___________________________________</w:t>
      </w:r>
    </w:p>
    <w:p w:rsidR="00E8343D" w:rsidRDefault="009F38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(фамилия, имя, отчество)</w:t>
      </w:r>
    </w:p>
    <w:p w:rsidR="00E8343D" w:rsidRDefault="009F385F">
      <w:pPr>
        <w:jc w:val="both"/>
      </w:pPr>
      <w:r>
        <w:t>______________________________________________________________________________________</w:t>
      </w:r>
    </w:p>
    <w:p w:rsidR="00E8343D" w:rsidRDefault="009F385F">
      <w:pPr>
        <w:ind w:left="2124" w:firstLine="708"/>
        <w:jc w:val="both"/>
      </w:pPr>
      <w:r>
        <w:t>(адрес фактического проживания)</w:t>
      </w:r>
    </w:p>
    <w:p w:rsidR="00E8343D" w:rsidRDefault="009F385F">
      <w:pPr>
        <w:jc w:val="both"/>
      </w:pPr>
      <w:r>
        <w:t>обратился (ась) в областное государственное казённое учреждение «Государственное юридическое бюро Белгородской области» за оказанием бесплатной юридической помощи по вопросу________________________________________________________________________________</w:t>
      </w:r>
    </w:p>
    <w:p w:rsidR="00E8343D" w:rsidRDefault="009F385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343D" w:rsidRDefault="009F385F">
      <w:pPr>
        <w:ind w:firstLine="709"/>
        <w:jc w:val="both"/>
      </w:pPr>
      <w:r>
        <w:t>Руководствуясь частью 2 статьи 21 Федерального закона от 21.11.2011 № 324-ФЗ «О бесплатной юридической помощи в Российской Федерации» областным государственным казённым учреждением «Государственное юридическое бюро Белгородской области» принято решение о невозможности оказания бесплатной юридической помощи в связи с __________________________________________</w:t>
      </w:r>
    </w:p>
    <w:p w:rsidR="00E8343D" w:rsidRDefault="009F385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43D" w:rsidRDefault="009F385F">
      <w:pPr>
        <w:ind w:firstLine="709"/>
        <w:jc w:val="both"/>
      </w:pPr>
      <w:r>
        <w:t>Гражданину(</w:t>
      </w:r>
      <w:proofErr w:type="spellStart"/>
      <w:r>
        <w:t>ке</w:t>
      </w:r>
      <w:proofErr w:type="spellEnd"/>
      <w:r>
        <w:t>) разъяснены соответствующие основания принятия указанного решения.</w:t>
      </w:r>
    </w:p>
    <w:p w:rsidR="00E8343D" w:rsidRDefault="009F385F">
      <w:pPr>
        <w:ind w:firstLine="709"/>
        <w:jc w:val="both"/>
      </w:pPr>
      <w:r>
        <w:t>Гражданину(</w:t>
      </w:r>
      <w:proofErr w:type="spellStart"/>
      <w:r>
        <w:t>ке</w:t>
      </w:r>
      <w:proofErr w:type="spellEnd"/>
      <w:r>
        <w:t>) разъяснено, что в случае, если основания, послужившие поводом для отказа в оказании бесплатной юридической помощи отпадут, он(она) вправе вновь обратиться в областное государственное казённое учреждение «Государственное юридическое бюро Белгородской  области» с заявлением об оказании бесплатной юридической помощи.</w:t>
      </w:r>
    </w:p>
    <w:p w:rsidR="00E8343D" w:rsidRDefault="009F385F">
      <w:pPr>
        <w:tabs>
          <w:tab w:val="left" w:pos="1134"/>
        </w:tabs>
        <w:ind w:firstLine="567"/>
        <w:jc w:val="both"/>
      </w:pPr>
      <w:r>
        <w:t>Заключение о невозможности оказания бесплатной юридической помощи может быть обжаловано в порядке, установленном действующим законодательством.</w:t>
      </w:r>
    </w:p>
    <w:p w:rsidR="00E8343D" w:rsidRDefault="009F385F">
      <w:pPr>
        <w:ind w:firstLine="709"/>
      </w:pPr>
      <w:r>
        <w:t>Заключение составлено в 2-х экземплярах.</w:t>
      </w:r>
    </w:p>
    <w:p w:rsidR="00E8343D" w:rsidRDefault="00E8343D"/>
    <w:p w:rsidR="00E8343D" w:rsidRDefault="00E8343D"/>
    <w:p w:rsidR="00E8343D" w:rsidRDefault="009F385F">
      <w:r>
        <w:t xml:space="preserve">Юрисконсульт </w:t>
      </w:r>
    </w:p>
    <w:p w:rsidR="00E8343D" w:rsidRDefault="009F385F">
      <w:r>
        <w:t>ОГКУ «</w:t>
      </w:r>
      <w:proofErr w:type="spellStart"/>
      <w:r>
        <w:t>Госюрбюро</w:t>
      </w:r>
      <w:proofErr w:type="spellEnd"/>
      <w:r>
        <w:t>»</w:t>
      </w:r>
      <w:r>
        <w:tab/>
      </w:r>
      <w:r>
        <w:tab/>
        <w:t xml:space="preserve">                     ______________</w:t>
      </w:r>
      <w:r>
        <w:tab/>
        <w:t xml:space="preserve">                               _____________________</w:t>
      </w:r>
    </w:p>
    <w:p w:rsidR="00E8343D" w:rsidRDefault="009F385F">
      <w:r>
        <w:t xml:space="preserve">                                                                               (подпись)                                        (фамилия, имя, отчество)</w:t>
      </w:r>
    </w:p>
    <w:p w:rsidR="00E8343D" w:rsidRDefault="00E8343D"/>
    <w:p w:rsidR="00E8343D" w:rsidRDefault="009F385F">
      <w:pPr>
        <w:tabs>
          <w:tab w:val="left" w:pos="5529"/>
        </w:tabs>
      </w:pPr>
      <w:r>
        <w:t>Экземпляр заключения получил                  ______________                                   _____________________</w:t>
      </w:r>
    </w:p>
    <w:p w:rsidR="00E8343D" w:rsidRDefault="009F385F">
      <w:pPr>
        <w:tabs>
          <w:tab w:val="left" w:pos="5529"/>
        </w:tabs>
      </w:pPr>
      <w:r>
        <w:t xml:space="preserve">                                                                               (подпись)                                        (фамилия, имя, отчество)</w:t>
      </w:r>
    </w:p>
    <w:p w:rsidR="00E8343D" w:rsidRDefault="009F385F">
      <w:pPr>
        <w:pStyle w:val="11"/>
        <w:ind w:right="2" w:firstLine="3392"/>
        <w:jc w:val="right"/>
        <w:rPr>
          <w:b w:val="0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 w:val="0"/>
          <w:sz w:val="16"/>
        </w:rPr>
        <w:tab/>
      </w:r>
    </w:p>
    <w:p w:rsidR="00E24D43" w:rsidRDefault="00E24D43">
      <w:pPr>
        <w:pStyle w:val="11"/>
        <w:ind w:right="2" w:firstLine="3392"/>
        <w:jc w:val="right"/>
        <w:rPr>
          <w:b w:val="0"/>
          <w:sz w:val="16"/>
        </w:rPr>
      </w:pPr>
    </w:p>
    <w:p w:rsidR="00E24D43" w:rsidRDefault="00E24D43">
      <w:pPr>
        <w:pStyle w:val="11"/>
        <w:ind w:right="2" w:firstLine="3392"/>
        <w:jc w:val="right"/>
        <w:rPr>
          <w:b w:val="0"/>
          <w:sz w:val="16"/>
        </w:rPr>
      </w:pPr>
    </w:p>
    <w:p w:rsidR="00E24D43" w:rsidRDefault="00E24D43">
      <w:pPr>
        <w:pStyle w:val="11"/>
        <w:ind w:right="2" w:firstLine="3392"/>
        <w:jc w:val="right"/>
        <w:rPr>
          <w:b w:val="0"/>
          <w:sz w:val="16"/>
        </w:rPr>
      </w:pPr>
    </w:p>
    <w:p w:rsidR="00E24D43" w:rsidRDefault="00E24D43">
      <w:pPr>
        <w:pStyle w:val="11"/>
        <w:ind w:right="2" w:firstLine="3392"/>
        <w:jc w:val="right"/>
        <w:rPr>
          <w:b w:val="0"/>
          <w:sz w:val="16"/>
        </w:rPr>
      </w:pPr>
    </w:p>
    <w:p w:rsidR="00E24D43" w:rsidRDefault="00E24D43">
      <w:pPr>
        <w:pStyle w:val="11"/>
        <w:ind w:right="2" w:firstLine="3392"/>
        <w:jc w:val="right"/>
        <w:rPr>
          <w:b w:val="0"/>
          <w:sz w:val="16"/>
        </w:rPr>
      </w:pPr>
    </w:p>
    <w:p w:rsidR="00E24D43" w:rsidRDefault="00E24D43">
      <w:pPr>
        <w:pStyle w:val="11"/>
        <w:ind w:right="2" w:firstLine="3392"/>
        <w:jc w:val="right"/>
        <w:rPr>
          <w:b w:val="0"/>
          <w:sz w:val="16"/>
        </w:rPr>
      </w:pPr>
    </w:p>
    <w:p w:rsidR="00E24D43" w:rsidRDefault="00E24D43" w:rsidP="00E24D43">
      <w:pPr>
        <w:pStyle w:val="11"/>
        <w:ind w:right="2" w:firstLine="3392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4</w:t>
      </w:r>
    </w:p>
    <w:p w:rsidR="00E24D43" w:rsidRDefault="00E24D43" w:rsidP="00E24D43">
      <w:pPr>
        <w:pStyle w:val="11"/>
        <w:spacing w:line="240" w:lineRule="auto"/>
        <w:ind w:right="2" w:firstLine="339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положению о порядке оказания бесплатной юридической </w:t>
      </w:r>
    </w:p>
    <w:p w:rsidR="00E24D43" w:rsidRPr="00E24D43" w:rsidRDefault="00E24D43" w:rsidP="00E24D43">
      <w:pPr>
        <w:pStyle w:val="11"/>
        <w:spacing w:line="240" w:lineRule="auto"/>
        <w:ind w:right="2" w:firstLine="339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помощи населению в ОГКУ </w:t>
      </w:r>
      <w:r w:rsidRPr="00E24D43">
        <w:rPr>
          <w:b w:val="0"/>
          <w:color w:val="000000"/>
          <w:sz w:val="16"/>
          <w:szCs w:val="16"/>
        </w:rPr>
        <w:t>«</w:t>
      </w:r>
      <w:proofErr w:type="spellStart"/>
      <w:r w:rsidRPr="00E24D43">
        <w:rPr>
          <w:b w:val="0"/>
          <w:color w:val="000000"/>
          <w:sz w:val="16"/>
          <w:szCs w:val="16"/>
        </w:rPr>
        <w:t>Гос</w:t>
      </w:r>
      <w:r>
        <w:rPr>
          <w:b w:val="0"/>
          <w:color w:val="000000"/>
          <w:sz w:val="16"/>
          <w:szCs w:val="16"/>
        </w:rPr>
        <w:t>юрбюро</w:t>
      </w:r>
      <w:proofErr w:type="spellEnd"/>
      <w:r w:rsidRPr="00E24D43">
        <w:rPr>
          <w:b w:val="0"/>
          <w:color w:val="000000"/>
          <w:sz w:val="16"/>
          <w:szCs w:val="16"/>
        </w:rPr>
        <w:t>»</w:t>
      </w:r>
    </w:p>
    <w:p w:rsidR="00E24D43" w:rsidRDefault="00E24D43" w:rsidP="00E24D43">
      <w:pPr>
        <w:jc w:val="center"/>
        <w:rPr>
          <w:b/>
          <w:bCs/>
          <w:sz w:val="28"/>
          <w:szCs w:val="28"/>
        </w:rPr>
      </w:pPr>
    </w:p>
    <w:p w:rsidR="00E24D43" w:rsidRDefault="00E24D43" w:rsidP="00E24D43">
      <w:pPr>
        <w:jc w:val="center"/>
        <w:rPr>
          <w:b/>
          <w:bCs/>
          <w:sz w:val="28"/>
          <w:szCs w:val="28"/>
        </w:rPr>
      </w:pPr>
    </w:p>
    <w:p w:rsidR="00E24D43" w:rsidRDefault="00E24D43" w:rsidP="00E24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E24D43" w:rsidRDefault="00E24D43" w:rsidP="00E24D4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оказании бесплатной юридической помощи</w:t>
      </w:r>
    </w:p>
    <w:p w:rsidR="00E24D43" w:rsidRDefault="00E24D43" w:rsidP="00E24D43">
      <w:pPr>
        <w:jc w:val="center"/>
        <w:rPr>
          <w:sz w:val="28"/>
          <w:szCs w:val="28"/>
        </w:rPr>
      </w:pPr>
    </w:p>
    <w:p w:rsidR="00E24D43" w:rsidRDefault="00E24D43" w:rsidP="00E24D4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г. Белгород                                                                    </w:t>
      </w:r>
      <w:r>
        <w:rPr>
          <w:color w:val="000000"/>
          <w:sz w:val="28"/>
          <w:szCs w:val="28"/>
        </w:rPr>
        <w:t>«_____» ____________ 20___ г.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казенное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«Государственное юридическое бюро Белгородской  области»</w:t>
      </w:r>
      <w:r>
        <w:rPr>
          <w:rFonts w:ascii="Times New Roman" w:hAnsi="Times New Roman" w:cs="Times New Roman"/>
          <w:sz w:val="28"/>
          <w:szCs w:val="28"/>
        </w:rPr>
        <w:t xml:space="preserve">,  именуемое  в дальнейшем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Бюро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в лице 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E24D43" w:rsidRDefault="00E24D43" w:rsidP="00E24D43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(Ф.И.О. руководителя Бюро либо работника Бюро, которому поручено принятие решения об оказании юридической помощи)</w:t>
      </w:r>
    </w:p>
    <w:p w:rsidR="00E24D43" w:rsidRDefault="00E24D43" w:rsidP="00E24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</w:t>
      </w:r>
    </w:p>
    <w:p w:rsidR="00E24D43" w:rsidRDefault="00E24D43" w:rsidP="00E24D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(Устава или приказа руководителя Бюро (указать реквизиты приказа)  </w:t>
      </w:r>
    </w:p>
    <w:p w:rsidR="00E24D43" w:rsidRDefault="00E24D43" w:rsidP="00E24D4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и гражданин Российской Федерации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                </w:t>
      </w:r>
    </w:p>
    <w:p w:rsidR="00E24D43" w:rsidRDefault="00E24D43" w:rsidP="00E24D4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               ,</w:t>
      </w:r>
    </w:p>
    <w:p w:rsidR="00E24D43" w:rsidRDefault="00E24D43" w:rsidP="00E24D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(фамилия, имя, отчество лица, обратившегося в Бюро)</w:t>
      </w:r>
    </w:p>
    <w:p w:rsidR="00E24D43" w:rsidRDefault="00E24D43" w:rsidP="00E24D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«Гражданин», с другой стороны, заключили настоящее Соглашение о нижеследующем.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ind w:firstLine="851"/>
        <w:jc w:val="center"/>
        <w:outlineLvl w:val="1"/>
        <w:rPr>
          <w:b/>
          <w:sz w:val="28"/>
          <w:szCs w:val="28"/>
        </w:rPr>
      </w:pPr>
      <w:bookmarkStart w:id="3" w:name="Par515"/>
      <w:bookmarkEnd w:id="3"/>
      <w:r>
        <w:rPr>
          <w:b/>
          <w:sz w:val="28"/>
          <w:szCs w:val="28"/>
        </w:rPr>
        <w:t>1. Предмет настоящего Соглашения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bookmarkStart w:id="4" w:name="Par517"/>
      <w:bookmarkEnd w:id="4"/>
      <w:r>
        <w:rPr>
          <w:sz w:val="28"/>
          <w:szCs w:val="28"/>
        </w:rPr>
        <w:t xml:space="preserve">1.1. Предметом настоящего Соглашения является оказание работником Бюро Гражданину бесплатной юридической помощи в виде </w:t>
      </w:r>
      <w:hyperlink r:id="rId29" w:anchor="Par582" w:tooltip="file:///C:\Users\Адмминистратор-д1\Desktop\постановление%201065.docx#Par582" w:history="1">
        <w:r w:rsidRPr="003F2C9C">
          <w:rPr>
            <w:rStyle w:val="af"/>
            <w:color w:val="auto"/>
            <w:sz w:val="28"/>
            <w:szCs w:val="28"/>
          </w:rPr>
          <w:t>&lt;1&gt;</w:t>
        </w:r>
      </w:hyperlink>
      <w:r>
        <w:rPr>
          <w:sz w:val="28"/>
          <w:szCs w:val="28"/>
        </w:rPr>
        <w:t>:</w:t>
      </w:r>
    </w:p>
    <w:p w:rsidR="00E24D43" w:rsidRDefault="00E24D43" w:rsidP="00E24D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24D43" w:rsidRDefault="00E24D43" w:rsidP="00E24D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24D43" w:rsidRDefault="00E24D43" w:rsidP="00E24D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24D43" w:rsidRDefault="00E24D43" w:rsidP="00E24D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24D43" w:rsidRDefault="00E24D43" w:rsidP="00E24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(вопросам) </w:t>
      </w:r>
      <w:hyperlink r:id="rId30" w:anchor="Par583" w:tooltip="file:///C:\Users\Адмминистратор-д1\Desktop\постановление%201065.docx#Par583" w:history="1">
        <w:r w:rsidRPr="003F2C9C">
          <w:rPr>
            <w:rStyle w:val="af"/>
            <w:color w:val="auto"/>
            <w:sz w:val="28"/>
            <w:szCs w:val="28"/>
          </w:rPr>
          <w:t>&lt;2&gt;</w:t>
        </w:r>
      </w:hyperlink>
      <w:r>
        <w:rPr>
          <w:sz w:val="28"/>
          <w:szCs w:val="28"/>
        </w:rPr>
        <w:t>: ____________________________________________</w:t>
      </w:r>
    </w:p>
    <w:p w:rsidR="00E24D43" w:rsidRDefault="00E24D43" w:rsidP="00E24D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24D43" w:rsidRDefault="00E24D43" w:rsidP="00E24D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24D43" w:rsidRDefault="00E24D43" w:rsidP="00E24D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24D43" w:rsidRDefault="00E24D43" w:rsidP="00E24D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Исполнение   обязательств    Бюро    по    настоящему   Соглашению поручается:</w:t>
      </w:r>
    </w:p>
    <w:p w:rsidR="00E24D43" w:rsidRDefault="00E24D43" w:rsidP="00E24D4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24D43" w:rsidRDefault="00E24D43" w:rsidP="00E24D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и должность работника Бюро, которому поручено Исполнение</w:t>
      </w:r>
    </w:p>
    <w:p w:rsidR="00E24D43" w:rsidRDefault="00E24D43" w:rsidP="00E24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24D43" w:rsidRDefault="00E24D43" w:rsidP="00E24D43">
      <w:pPr>
        <w:ind w:firstLine="851"/>
        <w:jc w:val="center"/>
        <w:rPr>
          <w:sz w:val="28"/>
          <w:szCs w:val="28"/>
        </w:rPr>
      </w:pPr>
      <w:r>
        <w:rPr>
          <w:sz w:val="20"/>
          <w:szCs w:val="20"/>
        </w:rPr>
        <w:t>настоящего Соглашения)</w:t>
      </w:r>
    </w:p>
    <w:p w:rsidR="00E24D43" w:rsidRDefault="00E24D43" w:rsidP="00E24D43">
      <w:pPr>
        <w:ind w:firstLine="851"/>
        <w:jc w:val="both"/>
        <w:outlineLvl w:val="1"/>
        <w:rPr>
          <w:sz w:val="28"/>
          <w:szCs w:val="28"/>
        </w:rPr>
      </w:pPr>
      <w:bookmarkStart w:id="5" w:name="Par534"/>
      <w:bookmarkEnd w:id="5"/>
    </w:p>
    <w:p w:rsidR="00E24D43" w:rsidRDefault="00E24D43" w:rsidP="00E24D43">
      <w:pPr>
        <w:ind w:firstLine="85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Бюро вправе запрашивать от Гражданина, а также в установленном законодательством порядке от органов государственной власти и организаций документы и информацию, необходимые для надлежащего исполнения настоящего Соглашения.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Бюро обязано: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2.2.1. Обеспечить оказание Гражданину бесплатной юридической помощи, </w:t>
      </w:r>
      <w:r w:rsidRPr="003F2C9C">
        <w:rPr>
          <w:sz w:val="28"/>
          <w:szCs w:val="28"/>
        </w:rPr>
        <w:t xml:space="preserve">предусмотренной </w:t>
      </w:r>
      <w:hyperlink r:id="rId31" w:anchor="Par517" w:tooltip="file:///C:\Users\Адмминистратор-д1\Desktop\постановление%201065.docx#Par517" w:history="1">
        <w:r w:rsidRPr="003F2C9C">
          <w:rPr>
            <w:rStyle w:val="af"/>
            <w:color w:val="auto"/>
            <w:sz w:val="28"/>
            <w:szCs w:val="28"/>
            <w:u w:val="none"/>
          </w:rPr>
          <w:t>пунктом 1.1</w:t>
        </w:r>
      </w:hyperlink>
      <w:r>
        <w:rPr>
          <w:sz w:val="28"/>
          <w:szCs w:val="28"/>
        </w:rPr>
        <w:t xml:space="preserve"> настоящего Соглашения.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bookmarkStart w:id="6" w:name="Par539"/>
      <w:bookmarkEnd w:id="6"/>
      <w:r>
        <w:rPr>
          <w:sz w:val="28"/>
          <w:szCs w:val="28"/>
        </w:rPr>
        <w:t xml:space="preserve">2.2.2. При невозможности оказания юридической помощи Гражданину </w:t>
      </w:r>
      <w:r>
        <w:rPr>
          <w:sz w:val="28"/>
          <w:szCs w:val="28"/>
        </w:rPr>
        <w:br/>
        <w:t xml:space="preserve">в случаях, установленных </w:t>
      </w:r>
      <w:hyperlink r:id="rId32" w:tooltip="consultantplus://offline/ref=FBD742778AB94A1683A3430DEB8DC707E9C5086A9D8D0CA8A7B47A4F384C71799DBB5E171013565FQ5R8H" w:history="1">
        <w:r w:rsidRPr="003F2C9C">
          <w:rPr>
            <w:rStyle w:val="af"/>
            <w:color w:val="auto"/>
            <w:sz w:val="28"/>
            <w:szCs w:val="28"/>
            <w:u w:val="none"/>
          </w:rPr>
          <w:t>частью 2 статьи 21</w:t>
        </w:r>
      </w:hyperlink>
      <w:r w:rsidRPr="003F2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21 ноября 2011 года № 324-ФЗ «О бесплатной юридической помощи в Российской Федерации», выдать гражданину соответствующее заключение в течение </w:t>
      </w:r>
      <w:r>
        <w:rPr>
          <w:sz w:val="28"/>
          <w:szCs w:val="28"/>
        </w:rPr>
        <w:br/>
        <w:t>10 рабочих дней со дня установления Бюро обстоятельств, препятствующих оказанию Гражданину бесплатной юридической помощи в рамках государственной системы бесплатной юридической помощи.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При невозможности оказания юридической помощи Гражданину </w:t>
      </w:r>
      <w:r>
        <w:rPr>
          <w:sz w:val="28"/>
          <w:szCs w:val="28"/>
        </w:rPr>
        <w:br/>
        <w:t xml:space="preserve">(за исключением случаев, предусмотренных в </w:t>
      </w:r>
      <w:hyperlink r:id="rId33" w:anchor="Par539" w:tooltip="file:///C:\Users\Адмминистратор-д1\Desktop\постановление%201065.docx#Par539" w:history="1">
        <w:r w:rsidRPr="003F2C9C">
          <w:rPr>
            <w:rStyle w:val="af"/>
            <w:color w:val="auto"/>
            <w:sz w:val="28"/>
            <w:szCs w:val="28"/>
            <w:u w:val="none"/>
          </w:rPr>
          <w:t>пункте 2.2.2</w:t>
        </w:r>
      </w:hyperlink>
      <w:r>
        <w:rPr>
          <w:sz w:val="28"/>
          <w:szCs w:val="28"/>
        </w:rPr>
        <w:t xml:space="preserve"> настоящего Соглашения) работником, которому поручено выполнение настоящего Соглашения, решить вопрос о назначении для выполнения настоящего Соглашения иного работника Бюро.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2.2.4. Сохранять конфиденциальность сведений, ставших известными Бюро в связи с исполнением настоящего Соглашения.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2.2.5. Обеспечить сохранность предоставленных Гражданином документов.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После прекращения действия настоящего Соглашения </w:t>
      </w:r>
      <w:r>
        <w:rPr>
          <w:sz w:val="28"/>
          <w:szCs w:val="28"/>
        </w:rPr>
        <w:br/>
        <w:t>или при досрочном его расторжении возвратить Гражданину полученную от него доверенность, срок действия которой не истек.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Бюро не несет ответственности за неисполнение условий настоящего Соглашения, связанное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Гражданином необходимых документов и информации, а также за последствия, связанные с предоставлением Гражданином документов и информации, не соответствующих действительности.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Гражданин обязан: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2.4.1. Предоставить Бюро достоверные документы, подтверждающие право на оказание бесплатной юридической помощи, а также достоверные информацию и документы, необходимые для выполнения обязательств Бюро.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2.4.2. В случаях, предусмотренных законодательством Российской Федерации, выдать работнику Бюро, назначенному для выполнения настоящего Соглашения, доверенность на представительство своих интересов.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Гражданин вправе в любое время расторгнуть настоящее Соглашение в одностороннем внесудебном порядке, письменно уведомив об этом Бюро </w:t>
      </w:r>
      <w:r>
        <w:rPr>
          <w:sz w:val="28"/>
          <w:szCs w:val="28"/>
        </w:rPr>
        <w:br/>
        <w:t>не позднее, чем за три дня до даты расторжения настоящего Соглашения с указанием оснований расторжения настоящего Соглашения.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ind w:firstLine="851"/>
        <w:jc w:val="center"/>
        <w:outlineLvl w:val="1"/>
        <w:rPr>
          <w:sz w:val="28"/>
          <w:szCs w:val="28"/>
        </w:rPr>
      </w:pPr>
      <w:bookmarkStart w:id="7" w:name="Par550"/>
      <w:bookmarkEnd w:id="7"/>
      <w:r>
        <w:rPr>
          <w:sz w:val="28"/>
          <w:szCs w:val="28"/>
        </w:rPr>
        <w:t>3. Срок действия настоящего Соглашения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Настоящее Соглашение вступает в силу с момента его подписания сторонами.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Настоящее Соглашение считается исполненным после выполнения сторонами всех его условий.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Настоящее Соглашение может быть расторгнуто досрочно </w:t>
      </w:r>
      <w:r>
        <w:rPr>
          <w:sz w:val="28"/>
          <w:szCs w:val="28"/>
        </w:rPr>
        <w:br/>
        <w:t>на основании письменного заявления Гражданина.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ind w:firstLine="851"/>
        <w:jc w:val="center"/>
        <w:outlineLvl w:val="1"/>
        <w:rPr>
          <w:sz w:val="28"/>
          <w:szCs w:val="28"/>
        </w:rPr>
      </w:pPr>
      <w:bookmarkStart w:id="8" w:name="Par556"/>
      <w:bookmarkEnd w:id="8"/>
      <w:r>
        <w:rPr>
          <w:sz w:val="28"/>
          <w:szCs w:val="28"/>
        </w:rPr>
        <w:lastRenderedPageBreak/>
        <w:t>4. Заключительные положения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Настоящее Соглашение составлено в двух экземплярах, имеющих одинаковую юридическую силу, по экземпляру для каждой из сторон.</w:t>
      </w:r>
    </w:p>
    <w:p w:rsidR="00E24D43" w:rsidRDefault="00E24D43" w:rsidP="00E24D43">
      <w:pPr>
        <w:ind w:firstLine="851"/>
        <w:jc w:val="both"/>
        <w:rPr>
          <w:sz w:val="28"/>
          <w:szCs w:val="28"/>
        </w:rPr>
      </w:pPr>
    </w:p>
    <w:p w:rsidR="00E24D43" w:rsidRDefault="00E24D43" w:rsidP="00E24D43">
      <w:pPr>
        <w:ind w:firstLine="851"/>
        <w:jc w:val="center"/>
        <w:outlineLvl w:val="1"/>
        <w:rPr>
          <w:sz w:val="28"/>
          <w:szCs w:val="28"/>
        </w:rPr>
      </w:pPr>
      <w:bookmarkStart w:id="9" w:name="Par560"/>
      <w:bookmarkEnd w:id="9"/>
      <w:r>
        <w:rPr>
          <w:sz w:val="28"/>
          <w:szCs w:val="28"/>
        </w:rPr>
        <w:t>5. Адреса и подписи сторон:</w:t>
      </w:r>
    </w:p>
    <w:p w:rsidR="00E24D43" w:rsidRDefault="00E24D43" w:rsidP="00E24D43">
      <w:pPr>
        <w:ind w:firstLine="851"/>
        <w:jc w:val="both"/>
        <w:outlineLvl w:val="1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76"/>
      </w:tblGrid>
      <w:tr w:rsidR="00E24D43" w:rsidTr="002250B4">
        <w:tc>
          <w:tcPr>
            <w:tcW w:w="4927" w:type="dxa"/>
          </w:tcPr>
          <w:p w:rsidR="00E24D43" w:rsidRDefault="00E24D43" w:rsidP="002250B4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</w:t>
            </w:r>
          </w:p>
          <w:p w:rsidR="00E24D43" w:rsidRDefault="00E24D43" w:rsidP="002250B4">
            <w:pPr>
              <w:jc w:val="both"/>
              <w:outlineLvl w:val="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E24D43" w:rsidRDefault="00E24D43" w:rsidP="002250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</w:t>
            </w:r>
          </w:p>
          <w:p w:rsidR="00E24D43" w:rsidRDefault="00E24D43" w:rsidP="002250B4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                                                                                       </w:t>
            </w:r>
          </w:p>
          <w:p w:rsidR="00E24D43" w:rsidRDefault="00E24D43" w:rsidP="002250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обратившегося в Бюро)</w:t>
            </w:r>
          </w:p>
          <w:p w:rsidR="00E24D43" w:rsidRDefault="00E24D43" w:rsidP="002250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</w:t>
            </w:r>
          </w:p>
          <w:p w:rsidR="00E24D43" w:rsidRDefault="00E24D43" w:rsidP="002250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E24D43" w:rsidRDefault="00E24D43" w:rsidP="002250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E24D43" w:rsidRDefault="00E24D43" w:rsidP="002250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E24D43" w:rsidRDefault="00E24D43" w:rsidP="002250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E24D43" w:rsidRDefault="00E24D43" w:rsidP="002250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</w:t>
            </w:r>
          </w:p>
          <w:p w:rsidR="00E24D43" w:rsidRDefault="00E24D43" w:rsidP="002250B4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(наименование</w:t>
            </w:r>
          </w:p>
          <w:p w:rsidR="00E24D43" w:rsidRDefault="00E24D43" w:rsidP="002250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</w:t>
            </w:r>
          </w:p>
          <w:p w:rsidR="00E24D43" w:rsidRDefault="00E24D43" w:rsidP="002250B4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и реквизиты документа)</w:t>
            </w:r>
          </w:p>
          <w:p w:rsidR="00E24D43" w:rsidRDefault="00E24D43" w:rsidP="002250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</w:t>
            </w:r>
          </w:p>
          <w:p w:rsidR="00E24D43" w:rsidRDefault="00E24D43" w:rsidP="002250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</w:t>
            </w:r>
          </w:p>
          <w:p w:rsidR="00E24D43" w:rsidRDefault="00E24D43" w:rsidP="002250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(подпись)</w:t>
            </w:r>
          </w:p>
          <w:p w:rsidR="00E24D43" w:rsidRDefault="00E24D43" w:rsidP="002250B4">
            <w:pPr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24D43" w:rsidRDefault="00E24D43" w:rsidP="002250B4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Бюро</w:t>
            </w:r>
          </w:p>
          <w:p w:rsidR="00E24D43" w:rsidRDefault="00E24D43" w:rsidP="002250B4">
            <w:pPr>
              <w:outlineLvl w:val="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E24D43" w:rsidRDefault="00E24D43" w:rsidP="002250B4">
            <w:pPr>
              <w:jc w:val="both"/>
              <w:outlineLvl w:val="1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(должность, фамилия, инициалы руководителя Бюро</w:t>
            </w:r>
          </w:p>
          <w:p w:rsidR="00E24D43" w:rsidRDefault="00E24D43" w:rsidP="002250B4">
            <w:pPr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работника Бюро, уполномоченного в установлен-</w:t>
            </w:r>
          </w:p>
          <w:p w:rsidR="00E24D43" w:rsidRDefault="00E24D43" w:rsidP="002250B4">
            <w:pPr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 порядке на подписание настоящего Соглашения)</w:t>
            </w:r>
          </w:p>
          <w:p w:rsidR="00E24D43" w:rsidRDefault="00E24D43" w:rsidP="002250B4">
            <w:pPr>
              <w:outlineLvl w:val="1"/>
              <w:rPr>
                <w:sz w:val="28"/>
                <w:szCs w:val="28"/>
              </w:rPr>
            </w:pPr>
          </w:p>
          <w:p w:rsidR="00E24D43" w:rsidRDefault="00E24D43" w:rsidP="002250B4">
            <w:pPr>
              <w:outlineLvl w:val="1"/>
              <w:rPr>
                <w:sz w:val="28"/>
                <w:szCs w:val="28"/>
              </w:rPr>
            </w:pPr>
          </w:p>
          <w:p w:rsidR="00E24D43" w:rsidRDefault="00E24D43" w:rsidP="002250B4">
            <w:pPr>
              <w:outlineLvl w:val="1"/>
              <w:rPr>
                <w:sz w:val="28"/>
                <w:szCs w:val="28"/>
              </w:rPr>
            </w:pPr>
          </w:p>
          <w:p w:rsidR="00E24D43" w:rsidRDefault="00E24D43" w:rsidP="002250B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нахождения: </w:t>
            </w:r>
          </w:p>
          <w:p w:rsidR="00E24D43" w:rsidRDefault="00E24D43" w:rsidP="002250B4">
            <w:pPr>
              <w:outlineLvl w:val="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308036, г. Белгород, ул. Есенина, д. 9, корп. 4.</w:t>
            </w:r>
          </w:p>
          <w:p w:rsidR="00E24D43" w:rsidRDefault="00E24D43" w:rsidP="002250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24D43" w:rsidRDefault="00E24D43" w:rsidP="002250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24D43" w:rsidRDefault="00E24D43" w:rsidP="002250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24D43" w:rsidRDefault="00E24D43" w:rsidP="002250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</w:t>
            </w:r>
          </w:p>
          <w:p w:rsidR="00E24D43" w:rsidRDefault="00E24D43" w:rsidP="002250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(подпись)</w:t>
            </w:r>
          </w:p>
          <w:p w:rsidR="00E24D43" w:rsidRDefault="00E24D43" w:rsidP="002250B4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E24D43" w:rsidRDefault="00E24D43" w:rsidP="00E24D43">
      <w:pPr>
        <w:jc w:val="both"/>
        <w:rPr>
          <w:sz w:val="28"/>
          <w:szCs w:val="28"/>
        </w:rPr>
      </w:pPr>
    </w:p>
    <w:p w:rsidR="00E24D43" w:rsidRDefault="00E24D43" w:rsidP="00E24D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E24D43" w:rsidRPr="003F2C9C" w:rsidRDefault="00E24D43" w:rsidP="00E24D43">
      <w:pPr>
        <w:ind w:firstLine="851"/>
        <w:jc w:val="both"/>
        <w:rPr>
          <w:sz w:val="20"/>
          <w:szCs w:val="20"/>
        </w:rPr>
      </w:pPr>
      <w:bookmarkStart w:id="10" w:name="Par582"/>
      <w:bookmarkEnd w:id="10"/>
      <w:r w:rsidRPr="003F2C9C">
        <w:rPr>
          <w:sz w:val="20"/>
          <w:szCs w:val="20"/>
        </w:rPr>
        <w:t xml:space="preserve">&lt;1&gt; Указывается вид бесплатной юридической помощи, оказываемой Гражданину, в полном соответствии со </w:t>
      </w:r>
      <w:hyperlink r:id="rId34" w:tooltip="consultantplus://offline/ref=FBD742778AB94A1683A3430DEB8DC707E9C5086A9D8D0CA8A7B47A4F384C71799DBB5E171013575AQ5R7H" w:history="1">
        <w:r w:rsidRPr="003F2C9C">
          <w:rPr>
            <w:rStyle w:val="af"/>
            <w:color w:val="auto"/>
            <w:sz w:val="20"/>
            <w:szCs w:val="20"/>
            <w:u w:val="none"/>
          </w:rPr>
          <w:t>статьей 6</w:t>
        </w:r>
      </w:hyperlink>
      <w:r w:rsidRPr="003F2C9C">
        <w:rPr>
          <w:sz w:val="20"/>
          <w:szCs w:val="20"/>
        </w:rPr>
        <w:t xml:space="preserve"> Федерального закона от 21 ноября 2011 года </w:t>
      </w:r>
      <w:r w:rsidR="003F2C9C">
        <w:rPr>
          <w:sz w:val="20"/>
          <w:szCs w:val="20"/>
        </w:rPr>
        <w:t>№</w:t>
      </w:r>
      <w:r w:rsidRPr="003F2C9C">
        <w:rPr>
          <w:sz w:val="20"/>
          <w:szCs w:val="20"/>
        </w:rPr>
        <w:t xml:space="preserve"> 324-ФЗ </w:t>
      </w:r>
      <w:r w:rsidR="003F2C9C" w:rsidRPr="003F2C9C">
        <w:rPr>
          <w:sz w:val="20"/>
          <w:szCs w:val="20"/>
        </w:rPr>
        <w:t>«</w:t>
      </w:r>
      <w:r w:rsidRPr="003F2C9C">
        <w:rPr>
          <w:sz w:val="20"/>
          <w:szCs w:val="20"/>
        </w:rPr>
        <w:t>О бесплатной юридической помощи в Российской Федерации</w:t>
      </w:r>
      <w:r w:rsidR="003F2C9C" w:rsidRPr="003F2C9C">
        <w:rPr>
          <w:sz w:val="20"/>
          <w:szCs w:val="20"/>
        </w:rPr>
        <w:t>»</w:t>
      </w:r>
      <w:r w:rsidRPr="003F2C9C">
        <w:rPr>
          <w:sz w:val="20"/>
          <w:szCs w:val="20"/>
        </w:rPr>
        <w:t>.</w:t>
      </w:r>
    </w:p>
    <w:p w:rsidR="00E24D43" w:rsidRPr="003F2C9C" w:rsidRDefault="00E24D43" w:rsidP="00E24D43">
      <w:pPr>
        <w:ind w:firstLine="851"/>
        <w:jc w:val="both"/>
        <w:rPr>
          <w:sz w:val="20"/>
          <w:szCs w:val="20"/>
        </w:rPr>
      </w:pPr>
      <w:bookmarkStart w:id="11" w:name="Par583"/>
      <w:bookmarkEnd w:id="11"/>
      <w:r w:rsidRPr="003F2C9C">
        <w:rPr>
          <w:sz w:val="20"/>
          <w:szCs w:val="20"/>
        </w:rPr>
        <w:t xml:space="preserve">&lt;2&gt; Указывается случай оказания бесплатной юридической помощи, оказываемой Гражданину в полном соответствии с </w:t>
      </w:r>
      <w:hyperlink r:id="rId35" w:tooltip="consultantplus://offline/ref=FBD742778AB94A1683A3430DEB8DC707E9C5086A9D8D0CA8A7B47A4F384C71799DBB5E171013565AQ5RDH" w:history="1">
        <w:r w:rsidRPr="003F2C9C">
          <w:rPr>
            <w:rStyle w:val="af"/>
            <w:color w:val="auto"/>
            <w:sz w:val="20"/>
            <w:szCs w:val="20"/>
            <w:u w:val="none"/>
          </w:rPr>
          <w:t>пунктами 2</w:t>
        </w:r>
      </w:hyperlink>
      <w:r w:rsidRPr="003F2C9C">
        <w:rPr>
          <w:sz w:val="20"/>
          <w:szCs w:val="20"/>
        </w:rPr>
        <w:t xml:space="preserve"> и </w:t>
      </w:r>
      <w:hyperlink r:id="rId36" w:tooltip="consultantplus://offline/ref=FBD742778AB94A1683A3430DEB8DC707E9C5086A9D8D0CA8A7B47A4F384C71799DBB5E171013565DQ5R7H" w:history="1">
        <w:r w:rsidRPr="003F2C9C">
          <w:rPr>
            <w:rStyle w:val="af"/>
            <w:color w:val="auto"/>
            <w:sz w:val="20"/>
            <w:szCs w:val="20"/>
            <w:u w:val="none"/>
          </w:rPr>
          <w:t>3 статьи 20</w:t>
        </w:r>
      </w:hyperlink>
      <w:r w:rsidRPr="003F2C9C">
        <w:rPr>
          <w:sz w:val="20"/>
          <w:szCs w:val="20"/>
        </w:rPr>
        <w:t xml:space="preserve"> Федерального закона от 21 ноября 2011 года </w:t>
      </w:r>
      <w:r w:rsidR="003F2C9C">
        <w:rPr>
          <w:sz w:val="20"/>
          <w:szCs w:val="20"/>
        </w:rPr>
        <w:t>№</w:t>
      </w:r>
      <w:r w:rsidRPr="003F2C9C">
        <w:rPr>
          <w:sz w:val="20"/>
          <w:szCs w:val="20"/>
        </w:rPr>
        <w:t xml:space="preserve"> 324-ФЗ </w:t>
      </w:r>
      <w:r w:rsidR="003F2C9C" w:rsidRPr="003F2C9C">
        <w:rPr>
          <w:sz w:val="20"/>
          <w:szCs w:val="20"/>
        </w:rPr>
        <w:t>«</w:t>
      </w:r>
      <w:r w:rsidRPr="003F2C9C">
        <w:rPr>
          <w:sz w:val="20"/>
          <w:szCs w:val="20"/>
        </w:rPr>
        <w:t>О бесплатной юридической помощи в Российской Федерации</w:t>
      </w:r>
      <w:r w:rsidR="003F2C9C" w:rsidRPr="003F2C9C">
        <w:rPr>
          <w:sz w:val="20"/>
          <w:szCs w:val="20"/>
        </w:rPr>
        <w:t>»</w:t>
      </w:r>
      <w:r w:rsidRPr="003F2C9C">
        <w:rPr>
          <w:sz w:val="20"/>
          <w:szCs w:val="20"/>
        </w:rPr>
        <w:t xml:space="preserve"> или </w:t>
      </w:r>
      <w:r w:rsidR="003F2C9C" w:rsidRPr="003F2C9C">
        <w:rPr>
          <w:spacing w:val="1"/>
          <w:sz w:val="20"/>
          <w:szCs w:val="20"/>
        </w:rPr>
        <w:t>З</w:t>
      </w:r>
      <w:r w:rsidR="003F2C9C" w:rsidRPr="003F2C9C">
        <w:rPr>
          <w:sz w:val="20"/>
          <w:szCs w:val="20"/>
        </w:rPr>
        <w:t>аконом Белгородской области от 07.06.2011 № 39 «Об оказании юридической помощи гражданам Российской Федерации на территории Белгородской области»</w:t>
      </w:r>
      <w:r w:rsidRPr="003F2C9C">
        <w:rPr>
          <w:sz w:val="20"/>
          <w:szCs w:val="20"/>
        </w:rPr>
        <w:t>.</w:t>
      </w:r>
    </w:p>
    <w:p w:rsidR="00E24D43" w:rsidRPr="003F2C9C" w:rsidRDefault="00E24D43" w:rsidP="00E24D43">
      <w:bookmarkStart w:id="12" w:name="Par584"/>
      <w:bookmarkEnd w:id="12"/>
    </w:p>
    <w:p w:rsidR="00E24D43" w:rsidRDefault="00E24D43">
      <w:pPr>
        <w:pStyle w:val="11"/>
        <w:ind w:right="2" w:firstLine="3392"/>
        <w:jc w:val="right"/>
        <w:rPr>
          <w:sz w:val="16"/>
        </w:rPr>
      </w:pPr>
    </w:p>
    <w:p w:rsidR="00E8343D" w:rsidRDefault="00E8343D">
      <w:pPr>
        <w:spacing w:before="64"/>
        <w:ind w:left="8123" w:right="154" w:firstLine="424"/>
        <w:jc w:val="right"/>
        <w:rPr>
          <w:sz w:val="16"/>
        </w:rPr>
      </w:pPr>
    </w:p>
    <w:p w:rsidR="00E8343D" w:rsidRDefault="00E8343D">
      <w:pPr>
        <w:ind w:left="567" w:firstLine="284"/>
        <w:rPr>
          <w:sz w:val="16"/>
        </w:rPr>
      </w:pPr>
    </w:p>
    <w:p w:rsidR="00E8343D" w:rsidRDefault="00E8343D">
      <w:pPr>
        <w:spacing w:before="64"/>
        <w:ind w:left="8123" w:right="154" w:firstLine="424"/>
        <w:jc w:val="right"/>
      </w:pPr>
    </w:p>
    <w:sectPr w:rsidR="00E8343D" w:rsidSect="00E8343D">
      <w:footerReference w:type="default" r:id="rId37"/>
      <w:pgSz w:w="11906" w:h="16838"/>
      <w:pgMar w:top="620" w:right="995" w:bottom="920" w:left="993" w:header="0" w:footer="65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B4" w:rsidRDefault="002250B4" w:rsidP="00E8343D">
      <w:r>
        <w:separator/>
      </w:r>
    </w:p>
  </w:endnote>
  <w:endnote w:type="continuationSeparator" w:id="0">
    <w:p w:rsidR="002250B4" w:rsidRDefault="002250B4" w:rsidP="00E83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4" w:rsidRDefault="002250B4">
    <w:pPr>
      <w:pStyle w:val="a8"/>
      <w:spacing w:line="12" w:lineRule="auto"/>
      <w:ind w:left="0" w:firstLine="0"/>
      <w:jc w:val="left"/>
      <w:rPr>
        <w:sz w:val="14"/>
      </w:rPr>
    </w:pPr>
    <w:r w:rsidRPr="00020784">
      <w:pict>
        <v:rect id="_x0000_s2049" style="position:absolute;margin-left:289.15pt;margin-top:794.25pt;width:17.3pt;height:13.05pt;z-index:251657728;mso-wrap-distance-left:9pt;mso-wrap-distance-top:0;mso-wrap-distance-right:9pt;mso-wrap-distance-bottom:0;mso-position-horizontal-relative:page;mso-position-vertical-relative:page" stroked="f" strokeweight="0">
          <v:textbox inset="0,0,0,0">
            <w:txbxContent>
              <w:p w:rsidR="002250B4" w:rsidRDefault="002250B4">
                <w:pPr>
                  <w:pStyle w:val="ae"/>
                  <w:spacing w:line="245" w:lineRule="exact"/>
                  <w:ind w:left="60" w:firstLine="708"/>
                </w:pPr>
                <w:fldSimple w:instr="PAGE">
                  <w:r w:rsidR="003F2C9C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B4" w:rsidRDefault="002250B4" w:rsidP="00E8343D">
      <w:r>
        <w:separator/>
      </w:r>
    </w:p>
  </w:footnote>
  <w:footnote w:type="continuationSeparator" w:id="0">
    <w:p w:rsidR="002250B4" w:rsidRDefault="002250B4" w:rsidP="00E83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7D"/>
    <w:multiLevelType w:val="multilevel"/>
    <w:tmpl w:val="5FF0F6CE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74124E"/>
    <w:multiLevelType w:val="multilevel"/>
    <w:tmpl w:val="F814B75C"/>
    <w:lvl w:ilvl="0">
      <w:start w:val="1"/>
      <w:numFmt w:val="bullet"/>
      <w:lvlText w:val="o"/>
      <w:lvlJc w:val="left"/>
      <w:pPr>
        <w:ind w:left="2962" w:hanging="173"/>
      </w:pPr>
      <w:rPr>
        <w:rFonts w:ascii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5151" w:hanging="204"/>
      </w:pPr>
      <w:rPr>
        <w:rFonts w:eastAsia="Times New Roman" w:cs="Arial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834" w:hanging="2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508" w:hanging="2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7182" w:hanging="2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856" w:hanging="2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530" w:hanging="2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204" w:hanging="2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878" w:hanging="20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4D660D0"/>
    <w:multiLevelType w:val="multilevel"/>
    <w:tmpl w:val="B136E7D0"/>
    <w:lvl w:ilvl="0">
      <w:start w:val="3"/>
      <w:numFmt w:val="decimal"/>
      <w:lvlText w:val="%1"/>
      <w:lvlJc w:val="left"/>
      <w:pPr>
        <w:ind w:left="600" w:hanging="4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01"/>
      </w:pPr>
      <w:rPr>
        <w:rFonts w:eastAsia="Times New Roman" w:cs="Arial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25" w:hanging="40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7" w:hanging="40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50" w:hanging="40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13" w:hanging="40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75" w:hanging="40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38" w:hanging="40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01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8FA270C"/>
    <w:multiLevelType w:val="multilevel"/>
    <w:tmpl w:val="85D2445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3708" w:hanging="720"/>
      </w:pPr>
    </w:lvl>
    <w:lvl w:ilvl="3">
      <w:start w:val="1"/>
      <w:numFmt w:val="decimal"/>
      <w:lvlText w:val="%1.%2.%3.%4."/>
      <w:lvlJc w:val="left"/>
      <w:pPr>
        <w:ind w:left="5202" w:hanging="720"/>
      </w:pPr>
    </w:lvl>
    <w:lvl w:ilvl="4">
      <w:start w:val="1"/>
      <w:numFmt w:val="decimal"/>
      <w:lvlText w:val="%1.%2.%3.%4.%5."/>
      <w:lvlJc w:val="left"/>
      <w:pPr>
        <w:ind w:left="7056" w:hanging="1080"/>
      </w:pPr>
    </w:lvl>
    <w:lvl w:ilvl="5">
      <w:start w:val="1"/>
      <w:numFmt w:val="decimal"/>
      <w:lvlText w:val="%1.%2.%3.%4.%5.%6."/>
      <w:lvlJc w:val="left"/>
      <w:pPr>
        <w:ind w:left="8550" w:hanging="1080"/>
      </w:pPr>
    </w:lvl>
    <w:lvl w:ilvl="6">
      <w:start w:val="1"/>
      <w:numFmt w:val="decimal"/>
      <w:lvlText w:val="%1.%2.%3.%4.%5.%6.%7."/>
      <w:lvlJc w:val="left"/>
      <w:pPr>
        <w:ind w:left="10404" w:hanging="1440"/>
      </w:pPr>
    </w:lvl>
    <w:lvl w:ilvl="7">
      <w:start w:val="1"/>
      <w:numFmt w:val="decimal"/>
      <w:lvlText w:val="%1.%2.%3.%4.%5.%6.%7.%8."/>
      <w:lvlJc w:val="left"/>
      <w:pPr>
        <w:ind w:left="11898" w:hanging="1440"/>
      </w:pPr>
    </w:lvl>
    <w:lvl w:ilvl="8">
      <w:start w:val="1"/>
      <w:numFmt w:val="decimal"/>
      <w:lvlText w:val="%1.%2.%3.%4.%5.%6.%7.%8.%9."/>
      <w:lvlJc w:val="left"/>
      <w:pPr>
        <w:ind w:left="13752" w:hanging="1800"/>
      </w:pPr>
    </w:lvl>
  </w:abstractNum>
  <w:abstractNum w:abstractNumId="4">
    <w:nsid w:val="2D3F7C18"/>
    <w:multiLevelType w:val="multilevel"/>
    <w:tmpl w:val="ED7402F2"/>
    <w:lvl w:ilvl="0">
      <w:start w:val="4"/>
      <w:numFmt w:val="decimal"/>
      <w:lvlText w:val="%1"/>
      <w:lvlJc w:val="left"/>
      <w:pPr>
        <w:ind w:left="1711" w:hanging="4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1" w:hanging="404"/>
      </w:pPr>
      <w:rPr>
        <w:rFonts w:eastAsia="Times New Roman" w:cs="Arial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632"/>
      </w:pPr>
      <w:rPr>
        <w:rFonts w:eastAsia="Times New Roman" w:cs="Arial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32" w:hanging="63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88" w:hanging="63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45" w:hanging="63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001" w:hanging="63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57" w:hanging="63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13" w:hanging="632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21C2B6E"/>
    <w:multiLevelType w:val="multilevel"/>
    <w:tmpl w:val="C4740B3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276E40"/>
    <w:multiLevelType w:val="multilevel"/>
    <w:tmpl w:val="D730E0A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823184"/>
    <w:multiLevelType w:val="multilevel"/>
    <w:tmpl w:val="892CF572"/>
    <w:lvl w:ilvl="0">
      <w:start w:val="6"/>
      <w:numFmt w:val="upperRoman"/>
      <w:lvlText w:val="%1."/>
      <w:lvlJc w:val="left"/>
      <w:pPr>
        <w:ind w:left="2007" w:hanging="72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3C56CD8"/>
    <w:multiLevelType w:val="multilevel"/>
    <w:tmpl w:val="D7987CDA"/>
    <w:lvl w:ilvl="0">
      <w:start w:val="1"/>
      <w:numFmt w:val="decimal"/>
      <w:lvlText w:val="%1"/>
      <w:lvlJc w:val="left"/>
      <w:pPr>
        <w:ind w:left="600" w:hanging="4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30"/>
      </w:pPr>
      <w:rPr>
        <w:rFonts w:eastAsia="Times New Roman" w:cs="Arial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25" w:hanging="4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7" w:hanging="4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50" w:hanging="4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13" w:hanging="4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75" w:hanging="4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38" w:hanging="4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01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9BF4B00"/>
    <w:multiLevelType w:val="multilevel"/>
    <w:tmpl w:val="F7D65830"/>
    <w:lvl w:ilvl="0">
      <w:start w:val="1"/>
      <w:numFmt w:val="bullet"/>
      <w:lvlText w:val="-"/>
      <w:lvlJc w:val="left"/>
      <w:pPr>
        <w:ind w:left="600" w:hanging="135"/>
      </w:pPr>
      <w:rPr>
        <w:rFonts w:ascii="Times New Roman" w:hAnsi="Times New Roman" w:cs="Times New Roman" w:hint="default"/>
        <w:w w:val="100"/>
        <w:sz w:val="24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62" w:hanging="13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25" w:hanging="1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7" w:hanging="1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50" w:hanging="1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13" w:hanging="1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75" w:hanging="1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38" w:hanging="1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01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AE25CD4"/>
    <w:multiLevelType w:val="multilevel"/>
    <w:tmpl w:val="DD0C94BA"/>
    <w:lvl w:ilvl="0">
      <w:start w:val="5"/>
      <w:numFmt w:val="decimal"/>
      <w:lvlText w:val="%1)"/>
      <w:lvlJc w:val="left"/>
      <w:pPr>
        <w:ind w:left="600" w:hanging="274"/>
      </w:pPr>
      <w:rPr>
        <w:rFonts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-"/>
      <w:lvlJc w:val="left"/>
      <w:pPr>
        <w:ind w:left="600" w:hanging="135"/>
      </w:pPr>
      <w:rPr>
        <w:rFonts w:ascii="Times New Roman" w:hAnsi="Times New Roman" w:cs="Times New Roman" w:hint="default"/>
        <w:w w:val="100"/>
        <w:sz w:val="24"/>
        <w:szCs w:val="23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25" w:hanging="1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7" w:hanging="1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50" w:hanging="1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13" w:hanging="1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75" w:hanging="1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38" w:hanging="1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01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600443CE"/>
    <w:multiLevelType w:val="multilevel"/>
    <w:tmpl w:val="F1D2C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24F3872"/>
    <w:multiLevelType w:val="multilevel"/>
    <w:tmpl w:val="56F45726"/>
    <w:lvl w:ilvl="0">
      <w:start w:val="4"/>
      <w:numFmt w:val="decimal"/>
      <w:lvlText w:val="%1"/>
      <w:lvlJc w:val="left"/>
      <w:pPr>
        <w:ind w:left="1711" w:hanging="4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1" w:hanging="404"/>
      </w:pPr>
      <w:rPr>
        <w:rFonts w:eastAsia="Times New Roman" w:cs="Arial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632"/>
      </w:pPr>
      <w:rPr>
        <w:rFonts w:eastAsia="Times New Roman" w:cs="Arial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32" w:hanging="63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88" w:hanging="63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45" w:hanging="63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001" w:hanging="63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57" w:hanging="63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13" w:hanging="632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6D646018"/>
    <w:multiLevelType w:val="multilevel"/>
    <w:tmpl w:val="728CE9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lvlText w:val="%1.%2."/>
      <w:lvlJc w:val="left"/>
      <w:pPr>
        <w:ind w:left="128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47" w:hanging="720"/>
      </w:pPr>
    </w:lvl>
    <w:lvl w:ilvl="3">
      <w:start w:val="1"/>
      <w:numFmt w:val="decimal"/>
      <w:lvlText w:val="%1.%2.%3.%4."/>
      <w:lvlJc w:val="left"/>
      <w:pPr>
        <w:ind w:left="1647" w:hanging="720"/>
      </w:pPr>
    </w:lvl>
    <w:lvl w:ilvl="4">
      <w:start w:val="1"/>
      <w:numFmt w:val="decimal"/>
      <w:lvlText w:val="%1.%2.%3.%4.%5."/>
      <w:lvlJc w:val="left"/>
      <w:pPr>
        <w:ind w:left="2007" w:hanging="1080"/>
      </w:pPr>
    </w:lvl>
    <w:lvl w:ilvl="5">
      <w:start w:val="1"/>
      <w:numFmt w:val="decimal"/>
      <w:lvlText w:val="%1.%2.%3.%4.%5.%6."/>
      <w:lvlJc w:val="left"/>
      <w:pPr>
        <w:ind w:left="2007" w:hanging="1080"/>
      </w:pPr>
    </w:lvl>
    <w:lvl w:ilvl="6">
      <w:start w:val="1"/>
      <w:numFmt w:val="decimal"/>
      <w:lvlText w:val="%1.%2.%3.%4.%5.%6.%7."/>
      <w:lvlJc w:val="left"/>
      <w:pPr>
        <w:ind w:left="2367" w:hanging="1440"/>
      </w:pPr>
    </w:lvl>
    <w:lvl w:ilvl="7">
      <w:start w:val="1"/>
      <w:numFmt w:val="decimal"/>
      <w:lvlText w:val="%1.%2.%3.%4.%5.%6.%7.%8."/>
      <w:lvlJc w:val="left"/>
      <w:pPr>
        <w:ind w:left="2367" w:hanging="1440"/>
      </w:pPr>
    </w:lvl>
    <w:lvl w:ilvl="8">
      <w:start w:val="1"/>
      <w:numFmt w:val="decimal"/>
      <w:lvlText w:val="%1.%2.%3.%4.%5.%6.%7.%8.%9."/>
      <w:lvlJc w:val="left"/>
      <w:pPr>
        <w:ind w:left="2727" w:hanging="1800"/>
      </w:pPr>
    </w:lvl>
  </w:abstractNum>
  <w:abstractNum w:abstractNumId="14">
    <w:nsid w:val="6D6872CA"/>
    <w:multiLevelType w:val="multilevel"/>
    <w:tmpl w:val="F886B420"/>
    <w:lvl w:ilvl="0">
      <w:start w:val="5"/>
      <w:numFmt w:val="decimal"/>
      <w:lvlText w:val="%1"/>
      <w:lvlJc w:val="left"/>
      <w:pPr>
        <w:ind w:left="600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567"/>
      </w:pPr>
      <w:rPr>
        <w:rFonts w:eastAsia="Times New Roman" w:cs="Arial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25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7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50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13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75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38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01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6212B49"/>
    <w:multiLevelType w:val="multilevel"/>
    <w:tmpl w:val="7AD6C5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13"/>
  </w:num>
  <w:num w:numId="9">
    <w:abstractNumId w:val="0"/>
  </w:num>
  <w:num w:numId="10">
    <w:abstractNumId w:val="15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343D"/>
    <w:rsid w:val="00020784"/>
    <w:rsid w:val="00196916"/>
    <w:rsid w:val="002250B4"/>
    <w:rsid w:val="003A415D"/>
    <w:rsid w:val="003A68BD"/>
    <w:rsid w:val="003F2C9C"/>
    <w:rsid w:val="00432FA8"/>
    <w:rsid w:val="004A4C18"/>
    <w:rsid w:val="006708AF"/>
    <w:rsid w:val="006A4A83"/>
    <w:rsid w:val="00772953"/>
    <w:rsid w:val="008D7115"/>
    <w:rsid w:val="009F385F"/>
    <w:rsid w:val="00A0581C"/>
    <w:rsid w:val="00DE1F1F"/>
    <w:rsid w:val="00E24D43"/>
    <w:rsid w:val="00E8343D"/>
    <w:rsid w:val="00EC4D7F"/>
    <w:rsid w:val="00E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7AD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C6A92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597B22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597B22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азвание Знак"/>
    <w:basedOn w:val="a0"/>
    <w:uiPriority w:val="1"/>
    <w:qFormat/>
    <w:rsid w:val="0046335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6">
    <w:name w:val="Strong"/>
    <w:basedOn w:val="a0"/>
    <w:qFormat/>
    <w:rsid w:val="00D7237A"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644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7">
    <w:name w:val="Заголовок"/>
    <w:basedOn w:val="a"/>
    <w:next w:val="a8"/>
    <w:qFormat/>
    <w:rsid w:val="00E834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3E57AD"/>
    <w:pPr>
      <w:ind w:left="600" w:firstLine="708"/>
      <w:jc w:val="both"/>
    </w:pPr>
    <w:rPr>
      <w:sz w:val="23"/>
      <w:szCs w:val="23"/>
    </w:rPr>
  </w:style>
  <w:style w:type="paragraph" w:styleId="a9">
    <w:name w:val="List"/>
    <w:basedOn w:val="a8"/>
    <w:rsid w:val="00E8343D"/>
    <w:rPr>
      <w:rFonts w:cs="Arial"/>
    </w:rPr>
  </w:style>
  <w:style w:type="paragraph" w:customStyle="1" w:styleId="Caption">
    <w:name w:val="Caption"/>
    <w:basedOn w:val="a"/>
    <w:qFormat/>
    <w:rsid w:val="00E834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8343D"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1"/>
    <w:qFormat/>
    <w:rsid w:val="003E57AD"/>
    <w:pPr>
      <w:spacing w:line="262" w:lineRule="exact"/>
      <w:ind w:left="1711" w:hanging="404"/>
      <w:jc w:val="both"/>
      <w:outlineLvl w:val="1"/>
    </w:pPr>
    <w:rPr>
      <w:b/>
      <w:bCs/>
      <w:sz w:val="23"/>
      <w:szCs w:val="23"/>
    </w:rPr>
  </w:style>
  <w:style w:type="paragraph" w:styleId="ab">
    <w:name w:val="List Paragraph"/>
    <w:basedOn w:val="a"/>
    <w:uiPriority w:val="1"/>
    <w:qFormat/>
    <w:rsid w:val="003E57AD"/>
    <w:pPr>
      <w:ind w:left="6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E57AD"/>
    <w:pPr>
      <w:ind w:left="59" w:right="57"/>
      <w:jc w:val="center"/>
    </w:pPr>
  </w:style>
  <w:style w:type="paragraph" w:customStyle="1" w:styleId="Default">
    <w:name w:val="Default"/>
    <w:qFormat/>
    <w:rsid w:val="000772E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c">
    <w:name w:val="Верхний и нижний колонтитулы"/>
    <w:basedOn w:val="a"/>
    <w:qFormat/>
    <w:rsid w:val="00E8343D"/>
  </w:style>
  <w:style w:type="paragraph" w:customStyle="1" w:styleId="Header">
    <w:name w:val="Header"/>
    <w:basedOn w:val="a"/>
    <w:uiPriority w:val="99"/>
    <w:semiHidden/>
    <w:unhideWhenUsed/>
    <w:rsid w:val="00597B2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597B22"/>
    <w:pPr>
      <w:tabs>
        <w:tab w:val="center" w:pos="4677"/>
        <w:tab w:val="right" w:pos="9355"/>
      </w:tabs>
    </w:pPr>
  </w:style>
  <w:style w:type="paragraph" w:styleId="ad">
    <w:name w:val="Title"/>
    <w:basedOn w:val="a"/>
    <w:uiPriority w:val="1"/>
    <w:qFormat/>
    <w:rsid w:val="00463358"/>
    <w:pPr>
      <w:spacing w:before="224"/>
      <w:ind w:left="2026" w:right="218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4364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e">
    <w:name w:val="Содержимое врезки"/>
    <w:basedOn w:val="a"/>
    <w:qFormat/>
    <w:rsid w:val="00E8343D"/>
  </w:style>
  <w:style w:type="table" w:customStyle="1" w:styleId="TableNormal">
    <w:name w:val="Table Normal"/>
    <w:uiPriority w:val="2"/>
    <w:semiHidden/>
    <w:unhideWhenUsed/>
    <w:qFormat/>
    <w:rsid w:val="003E57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semiHidden/>
    <w:unhideWhenUsed/>
    <w:rsid w:val="00EC4D7F"/>
    <w:rPr>
      <w:color w:val="0000FF"/>
      <w:u w:val="single"/>
    </w:rPr>
  </w:style>
  <w:style w:type="character" w:styleId="af0">
    <w:name w:val="Emphasis"/>
    <w:basedOn w:val="a0"/>
    <w:uiPriority w:val="20"/>
    <w:qFormat/>
    <w:rsid w:val="00EC4D7F"/>
    <w:rPr>
      <w:i/>
      <w:iCs/>
    </w:rPr>
  </w:style>
  <w:style w:type="paragraph" w:customStyle="1" w:styleId="s1">
    <w:name w:val="s_1"/>
    <w:basedOn w:val="a"/>
    <w:rsid w:val="0077295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77295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77295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4D43"/>
    <w:pPr>
      <w:widowControl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E24D43"/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76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13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82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76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89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57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11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281&amp;dst=100009&amp;field=134&amp;date=27.07.2022" TargetMode="External"/><Relationship Id="rId13" Type="http://schemas.openxmlformats.org/officeDocument/2006/relationships/hyperlink" Target="https://login.consultant.ru/link/?req=doc&amp;base=LAW&amp;n=389145&amp;dst=100132&amp;field=134&amp;date=27.07.2022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F078087C37C5AC5BFF3FE2B890D0349CC8D0B20C319FDCFE713AD22E777E74FD253F6F398EF4D954EB0535E59AF31CA3AEB3496525B071D7e3eA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consultantplus://offline/ref=FBD742778AB94A1683A3430DEB8DC707E9C5086A9D8D0CA8A7B47A4F384C71799DBB5E171013575AQ5R7H" TargetMode="External"/><Relationship Id="rId7" Type="http://schemas.openxmlformats.org/officeDocument/2006/relationships/hyperlink" Target="https://login.consultant.ru/link/?req=doc&amp;base=LAW&amp;n=93980&amp;date=27.07.2022" TargetMode="External"/><Relationship Id="rId12" Type="http://schemas.openxmlformats.org/officeDocument/2006/relationships/hyperlink" Target="https://login.consultant.ru/link/?req=doc&amp;base=LAW&amp;n=411563&amp;date=27.07.2022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F078087C37C5AC5BFF3FE2B890D0349CC8D6B30F3094DCFE713AD22E777E74FD373F37358FFCC553EA1063B4DCeAe6K" TargetMode="External"/><Relationship Id="rId33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2040&amp;date=27.07.2022" TargetMode="External"/><Relationship Id="rId24" Type="http://schemas.openxmlformats.org/officeDocument/2006/relationships/hyperlink" Target="https://login.consultant.ru/link/?req=doc&amp;base=LAW&amp;n=419229&amp;dst=100192&amp;field=134&amp;date=28.07.2022" TargetMode="External"/><Relationship Id="rId32" Type="http://schemas.openxmlformats.org/officeDocument/2006/relationships/hyperlink" Target="consultantplus://offline/ref=FBD742778AB94A1683A3430DEB8DC707E9C5086A9D8D0CA8A7B47A4F384C71799DBB5E171013565FQ5R8H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2040&amp;date=28.07.2022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login.consultant.ru/link/?req=doc&amp;base=LAW&amp;n=389145&amp;dst=22&amp;field=134&amp;date=28.07.2022" TargetMode="External"/><Relationship Id="rId36" Type="http://schemas.openxmlformats.org/officeDocument/2006/relationships/hyperlink" Target="consultantplus://offline/ref=FBD742778AB94A1683A3430DEB8DC707E9C5086A9D8D0CA8A7B47A4F384C71799DBB5E171013565DQ5R7H" TargetMode="External"/><Relationship Id="rId10" Type="http://schemas.openxmlformats.org/officeDocument/2006/relationships/hyperlink" Target="https://login.consultant.ru/link/?req=doc&amp;base=LAW&amp;n=422040&amp;date=27.07.2022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625&amp;dst=44&amp;field=134&amp;date=27.07.2022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login.consultant.ru/link/?req=doc&amp;base=LAW&amp;n=389145&amp;date=28.07.2022" TargetMode="External"/><Relationship Id="rId30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35" Type="http://schemas.openxmlformats.org/officeDocument/2006/relationships/hyperlink" Target="consultantplus://offline/ref=FBD742778AB94A1683A3430DEB8DC707E9C5086A9D8D0CA8A7B47A4F384C71799DBB5E171013565AQ5R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19</Pages>
  <Words>9478</Words>
  <Characters>54030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MFC31</Company>
  <LinksUpToDate>false</LinksUpToDate>
  <CharactersWithSpaces>63382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Беркутова Александра Александровна</dc:creator>
  <dc:description/>
  <cp:lastModifiedBy>paleshukey</cp:lastModifiedBy>
  <cp:revision>117</cp:revision>
  <cp:lastPrinted>2021-07-01T07:41:00Z</cp:lastPrinted>
  <dcterms:created xsi:type="dcterms:W3CDTF">2021-05-26T08:01:00Z</dcterms:created>
  <dcterms:modified xsi:type="dcterms:W3CDTF">2023-10-19T12:33:00Z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MFC31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